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E15E06" w14:textId="77777777" w:rsidR="00961CF5" w:rsidRDefault="00961CF5" w:rsidP="00961CF5">
      <w:pPr>
        <w:tabs>
          <w:tab w:val="left" w:pos="8460"/>
        </w:tabs>
        <w:spacing w:after="0" w:line="20" w:lineRule="atLeast"/>
        <w:jc w:val="center"/>
        <w:rPr>
          <w:rFonts w:ascii="Algerian" w:hAnsi="Algerian" w:cs="Times New Roman"/>
          <w:b/>
          <w:bCs/>
          <w:sz w:val="48"/>
          <w:szCs w:val="48"/>
        </w:rPr>
      </w:pPr>
      <w:bookmarkStart w:id="0" w:name="_Hlk168244574"/>
      <w:bookmarkStart w:id="1" w:name="_Hlk168244518"/>
      <w:r>
        <w:rPr>
          <w:rFonts w:ascii="Algerian" w:hAnsi="Algerian" w:cs="Times New Roman"/>
          <w:b/>
          <w:bCs/>
          <w:sz w:val="48"/>
          <w:szCs w:val="48"/>
        </w:rPr>
        <w:t>INDICE DI OSSERVATORIO LEGISLATIVO SOCIO-SANITARIO SUNAS N. 68</w:t>
      </w:r>
    </w:p>
    <w:p w14:paraId="1AE0CDF8" w14:textId="77777777" w:rsidR="00961CF5" w:rsidRDefault="00961CF5" w:rsidP="00961CF5">
      <w:pPr>
        <w:jc w:val="center"/>
        <w:rPr>
          <w:rFonts w:cstheme="minorHAnsi"/>
          <w:b/>
          <w:bCs/>
          <w:color w:val="FF0000"/>
        </w:rPr>
      </w:pPr>
    </w:p>
    <w:p w14:paraId="3D4A6901" w14:textId="77777777" w:rsidR="00961CF5" w:rsidRDefault="00961CF5" w:rsidP="00961CF5">
      <w:pPr>
        <w:jc w:val="center"/>
        <w:rPr>
          <w:rFonts w:cstheme="minorHAnsi"/>
          <w:b/>
          <w:bCs/>
          <w:color w:val="FF0000"/>
        </w:rPr>
      </w:pPr>
      <w:r>
        <w:rPr>
          <w:rFonts w:cstheme="minorHAnsi"/>
          <w:b/>
          <w:bCs/>
          <w:color w:val="FF0000"/>
        </w:rPr>
        <w:t>UNO SGUARDO D’INSIEME</w:t>
      </w:r>
    </w:p>
    <w:p w14:paraId="6AAB27E6" w14:textId="77777777" w:rsidR="00961CF5" w:rsidRDefault="00961CF5" w:rsidP="00961CF5">
      <w:pPr>
        <w:rPr>
          <w:rFonts w:cstheme="minorHAnsi"/>
          <w:b/>
          <w:bCs/>
          <w:color w:val="FF0000"/>
        </w:rPr>
      </w:pPr>
      <w:r>
        <w:rPr>
          <w:rFonts w:cstheme="minorHAnsi"/>
          <w:b/>
          <w:bCs/>
          <w:color w:val="FF0000"/>
        </w:rPr>
        <w:t>STATO</w:t>
      </w:r>
    </w:p>
    <w:p w14:paraId="432688E8" w14:textId="77777777" w:rsidR="00961CF5" w:rsidRDefault="00961CF5" w:rsidP="00961CF5">
      <w:pPr>
        <w:spacing w:after="0" w:line="20" w:lineRule="atLeast"/>
        <w:rPr>
          <w:rFonts w:cstheme="minorHAnsi"/>
          <w:b/>
          <w:bCs/>
          <w:color w:val="FF0000"/>
        </w:rPr>
      </w:pPr>
      <w:r>
        <w:rPr>
          <w:rFonts w:cstheme="minorHAnsi"/>
          <w:b/>
          <w:bCs/>
          <w:color w:val="FF0000"/>
        </w:rPr>
        <w:t xml:space="preserve">DIPENDENZE </w:t>
      </w:r>
    </w:p>
    <w:p w14:paraId="385F0AC4" w14:textId="77777777" w:rsidR="00961CF5" w:rsidRDefault="00961CF5" w:rsidP="00653EC5">
      <w:pPr>
        <w:autoSpaceDE w:val="0"/>
        <w:autoSpaceDN w:val="0"/>
        <w:adjustRightInd w:val="0"/>
        <w:spacing w:after="0" w:line="20" w:lineRule="atLeast"/>
        <w:jc w:val="both"/>
        <w:rPr>
          <w:rFonts w:cstheme="minorHAnsi"/>
          <w:b/>
          <w:bCs/>
          <w:color w:val="FF0000"/>
        </w:rPr>
      </w:pPr>
      <w:r>
        <w:rPr>
          <w:rFonts w:cstheme="minorHAnsi"/>
          <w:b/>
          <w:bCs/>
          <w:color w:val="FF0000"/>
        </w:rPr>
        <w:t xml:space="preserve">LA PRESIDENZA DEL CONSIGLIO DEI MINISTRI,  DIPARTIMENTO POLITICHE ANTIDROGA, HA EMANATO UN  </w:t>
      </w:r>
    </w:p>
    <w:p w14:paraId="312CDCEB" w14:textId="77777777" w:rsidR="00961CF5" w:rsidRDefault="00961CF5" w:rsidP="00653EC5">
      <w:pPr>
        <w:jc w:val="both"/>
        <w:rPr>
          <w:rFonts w:cstheme="minorHAnsi"/>
          <w:b/>
          <w:bCs/>
          <w:color w:val="FF0000"/>
        </w:rPr>
      </w:pPr>
      <w:r>
        <w:rPr>
          <w:rFonts w:cstheme="minorHAnsi"/>
          <w:b/>
          <w:bCs/>
          <w:color w:val="FF0000"/>
        </w:rPr>
        <w:t>AVVISO PUBBLICO PER LA SELEZIONE DI PROGETTI PER LA PROMOZIONE DI INTERVENTI VOLTI A FAVORIRE LA CURA E IL RECUPERO DI MINORI CHE FANNO USO DI SOSTANZE STUPEFACENTI.</w:t>
      </w:r>
    </w:p>
    <w:p w14:paraId="2123E370" w14:textId="77777777" w:rsidR="00961CF5" w:rsidRDefault="00961CF5" w:rsidP="00961CF5">
      <w:pPr>
        <w:autoSpaceDE w:val="0"/>
        <w:autoSpaceDN w:val="0"/>
        <w:adjustRightInd w:val="0"/>
        <w:spacing w:after="0" w:line="240" w:lineRule="auto"/>
        <w:rPr>
          <w:rFonts w:cstheme="minorHAnsi"/>
          <w:b/>
          <w:bCs/>
          <w:color w:val="FF0000"/>
          <w:kern w:val="0"/>
        </w:rPr>
      </w:pPr>
      <w:bookmarkStart w:id="2" w:name="_Hlk167960915"/>
      <w:r>
        <w:rPr>
          <w:rFonts w:cstheme="minorHAnsi"/>
          <w:b/>
          <w:bCs/>
          <w:color w:val="FF0000"/>
          <w:kern w:val="0"/>
        </w:rPr>
        <w:t>ENTI LOCALI</w:t>
      </w:r>
    </w:p>
    <w:bookmarkEnd w:id="2"/>
    <w:p w14:paraId="78D8FEC6" w14:textId="77777777" w:rsidR="00961CF5" w:rsidRDefault="00961CF5" w:rsidP="00961CF5">
      <w:pPr>
        <w:autoSpaceDE w:val="0"/>
        <w:autoSpaceDN w:val="0"/>
        <w:adjustRightInd w:val="0"/>
        <w:spacing w:after="0" w:line="240" w:lineRule="auto"/>
        <w:jc w:val="both"/>
        <w:rPr>
          <w:rFonts w:cstheme="minorHAnsi"/>
          <w:b/>
          <w:bCs/>
          <w:color w:val="FF0000"/>
          <w:kern w:val="0"/>
        </w:rPr>
      </w:pPr>
      <w:r>
        <w:rPr>
          <w:rFonts w:cstheme="minorHAnsi"/>
          <w:b/>
          <w:bCs/>
          <w:color w:val="FF0000"/>
          <w:kern w:val="0"/>
        </w:rPr>
        <w:t xml:space="preserve">LA </w:t>
      </w:r>
      <w:bookmarkStart w:id="3" w:name="_Hlk167960891"/>
      <w:r>
        <w:rPr>
          <w:rFonts w:cstheme="minorHAnsi"/>
          <w:b/>
          <w:bCs/>
          <w:color w:val="FF0000"/>
          <w:kern w:val="0"/>
        </w:rPr>
        <w:t>CORTE DEI CONTI CON DELIBERA 23 APRILE 2024  HA DETTATO LE  LINEE GUIDA E RELATIVO QUESTIONARIO PER LA RELAZIONE DEL COLLEGIO DEI REVISORI DEI CONTI SUL BILANCIO DELLE REGIONI E DELLE PROVINCE AUTONOME PER GLI ESERCIZI 2024-2026.(DELIBERA N. 5/SEZAUT/2024/INPR</w:t>
      </w:r>
    </w:p>
    <w:bookmarkEnd w:id="3"/>
    <w:p w14:paraId="37B2EFE3" w14:textId="77777777" w:rsidR="00961CF5" w:rsidRDefault="00961CF5" w:rsidP="00961CF5">
      <w:pPr>
        <w:autoSpaceDE w:val="0"/>
        <w:autoSpaceDN w:val="0"/>
        <w:adjustRightInd w:val="0"/>
        <w:spacing w:after="0" w:line="240" w:lineRule="auto"/>
        <w:jc w:val="both"/>
        <w:rPr>
          <w:rFonts w:cstheme="minorHAnsi"/>
          <w:b/>
          <w:bCs/>
          <w:color w:val="FF0000"/>
          <w:kern w:val="0"/>
        </w:rPr>
      </w:pPr>
      <w:r>
        <w:rPr>
          <w:rFonts w:cstheme="minorHAnsi"/>
          <w:b/>
          <w:bCs/>
          <w:color w:val="FF0000"/>
          <w:kern w:val="0"/>
        </w:rPr>
        <w:t xml:space="preserve">CON DELIBERA 23 APRILE 2024 HA DETTATO LE LINEE GUIDA, QUESTIONARIO, TABELLA PNRR E NOTA METODOLOGICA PER LA RELAZIONE DEL COLLEGIO DEI REVISORI DEI CONTI SUL RENDICONTO DELLE REGIONI E DELLE PROVINCE AUTONOME  PER L’ESERCIZIO 2023. (DELIBERA N. 6/SEZAUT/2024/INPR). </w:t>
      </w:r>
    </w:p>
    <w:p w14:paraId="66A997FA" w14:textId="77777777" w:rsidR="00961CF5" w:rsidRDefault="00961CF5" w:rsidP="00961CF5">
      <w:pPr>
        <w:autoSpaceDE w:val="0"/>
        <w:autoSpaceDN w:val="0"/>
        <w:adjustRightInd w:val="0"/>
        <w:spacing w:after="0" w:line="240" w:lineRule="auto"/>
        <w:jc w:val="both"/>
        <w:rPr>
          <w:rFonts w:cstheme="minorHAnsi"/>
          <w:b/>
          <w:bCs/>
          <w:color w:val="FF0000"/>
          <w:kern w:val="0"/>
        </w:rPr>
      </w:pPr>
      <w:r>
        <w:rPr>
          <w:rFonts w:cstheme="minorHAnsi"/>
          <w:b/>
          <w:bCs/>
          <w:color w:val="FF0000"/>
          <w:kern w:val="0"/>
        </w:rPr>
        <w:t xml:space="preserve">CON DELIBERA 23 APRILE 2024 HA DETTATO LE  LINEE GUIDA E RELATIVO QUESTIONARIO PER LA RELAZIONE DELL’ORGANO DI REVISIONE ECONOMICO-FINANZIARIA DEI COMUNI, DELLE CITTÀ METROPOLITANE E DELLE PROVINCE, SUL BILANCIO DI PREVISIONE 2024-2026. (DELIBERA N. 7/SEZAUT/2024/INPR). </w:t>
      </w:r>
    </w:p>
    <w:p w14:paraId="13383AB9" w14:textId="77777777" w:rsidR="00961CF5" w:rsidRDefault="00961CF5" w:rsidP="00961CF5">
      <w:pPr>
        <w:autoSpaceDE w:val="0"/>
        <w:autoSpaceDN w:val="0"/>
        <w:adjustRightInd w:val="0"/>
        <w:spacing w:after="0" w:line="240" w:lineRule="auto"/>
        <w:jc w:val="both"/>
        <w:rPr>
          <w:rFonts w:cstheme="minorHAnsi"/>
          <w:b/>
          <w:bCs/>
          <w:color w:val="FF0000"/>
          <w:kern w:val="0"/>
        </w:rPr>
      </w:pPr>
      <w:r>
        <w:rPr>
          <w:rFonts w:cstheme="minorHAnsi"/>
          <w:b/>
          <w:bCs/>
          <w:color w:val="FF0000"/>
          <w:kern w:val="0"/>
        </w:rPr>
        <w:t>CON DELIBERA 23 APRILE 2024 HA DETTATO LE  LINEE GUIDA, RELATIVO QUESTIONARIO, TABELLA PNRR E NOTA METODOLOGICA PER LA RELAZIONE DELL’ORGANO DI REVISIONE ECONOMICO-FINANZIARIA DEI COMUNI, DELLE CITTÀ METROPOLITANE E DELLE PROVINCE SUL RENDICONTO 2023. (DELIBERA N. 8/SEZAUT/2024/INPR)</w:t>
      </w:r>
      <w:r>
        <w:rPr>
          <w:rFonts w:cstheme="minorHAnsi"/>
          <w:b/>
          <w:bCs/>
          <w:i/>
          <w:iCs/>
          <w:color w:val="FF0000"/>
          <w:kern w:val="0"/>
        </w:rPr>
        <w:t>.</w:t>
      </w:r>
      <w:r>
        <w:rPr>
          <w:rFonts w:cstheme="minorHAnsi"/>
          <w:b/>
          <w:bCs/>
          <w:color w:val="FF0000"/>
          <w:kern w:val="0"/>
        </w:rPr>
        <w:t xml:space="preserve"> </w:t>
      </w:r>
    </w:p>
    <w:p w14:paraId="6F318A12" w14:textId="77777777" w:rsidR="00961CF5" w:rsidRDefault="00961CF5" w:rsidP="00961CF5">
      <w:pPr>
        <w:autoSpaceDE w:val="0"/>
        <w:autoSpaceDN w:val="0"/>
        <w:adjustRightInd w:val="0"/>
        <w:spacing w:after="0" w:line="240" w:lineRule="auto"/>
        <w:jc w:val="both"/>
        <w:rPr>
          <w:rFonts w:cstheme="minorHAnsi"/>
          <w:b/>
          <w:bCs/>
          <w:color w:val="FF0000"/>
          <w:kern w:val="0"/>
        </w:rPr>
      </w:pPr>
    </w:p>
    <w:p w14:paraId="5A8ABD96" w14:textId="77777777" w:rsidR="00961CF5" w:rsidRDefault="00961CF5" w:rsidP="00961CF5">
      <w:pPr>
        <w:autoSpaceDE w:val="0"/>
        <w:autoSpaceDN w:val="0"/>
        <w:adjustRightInd w:val="0"/>
        <w:spacing w:after="0" w:line="240" w:lineRule="auto"/>
        <w:jc w:val="both"/>
        <w:rPr>
          <w:rFonts w:cstheme="minorHAnsi"/>
          <w:b/>
          <w:bCs/>
          <w:color w:val="FF0000"/>
          <w:kern w:val="0"/>
        </w:rPr>
      </w:pPr>
      <w:r>
        <w:rPr>
          <w:rFonts w:cstheme="minorHAnsi"/>
          <w:b/>
          <w:bCs/>
          <w:color w:val="FF0000"/>
        </w:rPr>
        <w:t xml:space="preserve">IMMIGRATI </w:t>
      </w:r>
    </w:p>
    <w:p w14:paraId="179816CF" w14:textId="77777777" w:rsidR="00961CF5" w:rsidRDefault="00961CF5" w:rsidP="00961CF5">
      <w:pPr>
        <w:autoSpaceDE w:val="0"/>
        <w:autoSpaceDN w:val="0"/>
        <w:adjustRightInd w:val="0"/>
        <w:spacing w:after="0" w:line="240" w:lineRule="auto"/>
        <w:jc w:val="both"/>
        <w:rPr>
          <w:rFonts w:cstheme="minorHAnsi"/>
          <w:b/>
          <w:bCs/>
          <w:color w:val="FF0000"/>
          <w:kern w:val="0"/>
        </w:rPr>
      </w:pPr>
      <w:r>
        <w:rPr>
          <w:rFonts w:cstheme="minorHAnsi"/>
          <w:b/>
          <w:bCs/>
          <w:color w:val="FF0000"/>
        </w:rPr>
        <w:t xml:space="preserve">IL </w:t>
      </w:r>
      <w:r>
        <w:rPr>
          <w:rFonts w:cstheme="minorHAnsi"/>
          <w:b/>
          <w:bCs/>
          <w:color w:val="FF0000"/>
          <w:kern w:val="0"/>
        </w:rPr>
        <w:t>MINISTERO DELL’INTERNO CON DECRETO 14 SETTEMBRE 2023 HA EMANATO  L’ INDICAZIONE DELL’IMPORTO E DELLE MODALITÀ DI PRESTAZIONE DELLA GARANZIA FINANZIARIA A CARICO DELLO STRANIERO DURANTE LO SVOLGIMENTO DELLA PROCEDURA PER L’ACCERTAMENTO DEL DIRITTO DI ACCEDERE AL TERRITORIO DELLO STATO E CONTESTUALE ABROGAZIONE DECRETO 14 SETTEMBRE 2023.</w:t>
      </w:r>
    </w:p>
    <w:p w14:paraId="40AFCB95" w14:textId="77777777" w:rsidR="00961CF5" w:rsidRDefault="00961CF5" w:rsidP="00961CF5">
      <w:pPr>
        <w:autoSpaceDE w:val="0"/>
        <w:autoSpaceDN w:val="0"/>
        <w:adjustRightInd w:val="0"/>
        <w:spacing w:after="0" w:line="240" w:lineRule="auto"/>
        <w:jc w:val="both"/>
        <w:rPr>
          <w:rFonts w:cstheme="minorHAnsi"/>
          <w:b/>
          <w:bCs/>
          <w:color w:val="FF0000"/>
          <w:kern w:val="0"/>
        </w:rPr>
      </w:pPr>
      <w:r>
        <w:rPr>
          <w:rFonts w:cstheme="minorHAnsi"/>
          <w:b/>
          <w:bCs/>
          <w:color w:val="FF0000"/>
          <w:kern w:val="0"/>
        </w:rPr>
        <w:t>IL MINISTERO DEL LAVORO E DELLE POLITICHE SOCIALI  CON  DECRETO12 MARZO 2024 HA  RIPARTITO TRA LE REGIONI DELLE SOMME DESTINATE AL FINANZIAMENTO DEL SERVIZIO SANITARIO NAZIONALE, ANNUALITÀ (2020 - 2021 - 2022) PER CIÒ CHE CONCERNE L’EMERSIONE DAL LAVORO SOMMERSO CHE INTERESSA GLI IMMIGRATI.</w:t>
      </w:r>
    </w:p>
    <w:p w14:paraId="3321D870" w14:textId="77777777" w:rsidR="00961CF5" w:rsidRDefault="00961CF5" w:rsidP="00961CF5">
      <w:pPr>
        <w:autoSpaceDE w:val="0"/>
        <w:autoSpaceDN w:val="0"/>
        <w:adjustRightInd w:val="0"/>
        <w:spacing w:after="0" w:line="240" w:lineRule="auto"/>
        <w:jc w:val="both"/>
        <w:rPr>
          <w:rFonts w:cstheme="minorHAnsi"/>
          <w:b/>
          <w:bCs/>
          <w:color w:val="FF0000"/>
          <w:kern w:val="0"/>
        </w:rPr>
      </w:pPr>
      <w:r>
        <w:rPr>
          <w:rFonts w:cstheme="minorHAnsi"/>
          <w:b/>
          <w:bCs/>
          <w:color w:val="FF0000"/>
          <w:kern w:val="0"/>
        </w:rPr>
        <w:t>IL CONSIGLIO DEI MINISTRI CON DELIBERA  9 APRILE 2024 HA PROROGATO LO STATO DI EMERGENZA IN CONSEGUENZA DELL’ECCEZIONALE INCREMENTO DEI FLUSSI DI PERSONE MIGRANTI IN INGRESSO SUL TERRITORIO NAZIONALE ATTRAVERSO LE ROTTE MIGRATORIE DEL MEDITERRANEO.</w:t>
      </w:r>
    </w:p>
    <w:p w14:paraId="34791B34" w14:textId="77777777" w:rsidR="00961CF5" w:rsidRDefault="00961CF5" w:rsidP="00961CF5">
      <w:pPr>
        <w:rPr>
          <w:rFonts w:cstheme="minorHAnsi"/>
          <w:b/>
          <w:bCs/>
          <w:color w:val="FF0000"/>
        </w:rPr>
      </w:pPr>
    </w:p>
    <w:p w14:paraId="25155D8E" w14:textId="77777777" w:rsidR="00961CF5" w:rsidRDefault="00961CF5" w:rsidP="00961CF5">
      <w:pPr>
        <w:spacing w:after="0" w:line="20" w:lineRule="atLeast"/>
        <w:rPr>
          <w:rFonts w:cstheme="minorHAnsi"/>
          <w:b/>
          <w:bCs/>
          <w:color w:val="FF0000"/>
        </w:rPr>
      </w:pPr>
      <w:r>
        <w:rPr>
          <w:rFonts w:cstheme="minorHAnsi"/>
          <w:b/>
          <w:bCs/>
          <w:color w:val="FF0000"/>
        </w:rPr>
        <w:t>PERSONE CON DISABILITÀ</w:t>
      </w:r>
    </w:p>
    <w:p w14:paraId="3FB2C4E3" w14:textId="77777777" w:rsidR="00961CF5" w:rsidRDefault="00961CF5" w:rsidP="00961CF5">
      <w:pPr>
        <w:autoSpaceDE w:val="0"/>
        <w:autoSpaceDN w:val="0"/>
        <w:adjustRightInd w:val="0"/>
        <w:spacing w:after="0" w:line="20" w:lineRule="atLeast"/>
        <w:jc w:val="both"/>
        <w:rPr>
          <w:rFonts w:cstheme="minorHAnsi"/>
          <w:b/>
          <w:bCs/>
          <w:color w:val="FF0000"/>
        </w:rPr>
      </w:pPr>
      <w:r>
        <w:rPr>
          <w:rFonts w:cstheme="minorHAnsi"/>
          <w:b/>
          <w:bCs/>
          <w:color w:val="FF0000"/>
        </w:rPr>
        <w:t xml:space="preserve">CON  IL DECRETO LEGISLATIVO 3 MAGGIO 2024, N. 62 È STATA   DEFINITA LA CONDIZIONE DI DISABILITÀ, DELLA VALUTAZIONE DI BASE, DI ACCOMODAMENTO RAGIONEVOLE, DELLA VALUTAZIONE MULTIDIMENSIONALE PER L’ELABORAZIONE E ATTUAZIONE DEL PROGETTO DI VITA INDIVIDUALE PERSONALIZZATO E PARTECIPATO.  </w:t>
      </w:r>
    </w:p>
    <w:p w14:paraId="48380A10" w14:textId="77777777" w:rsidR="00961CF5" w:rsidRDefault="00961CF5" w:rsidP="00961CF5">
      <w:pPr>
        <w:autoSpaceDE w:val="0"/>
        <w:autoSpaceDN w:val="0"/>
        <w:adjustRightInd w:val="0"/>
        <w:spacing w:after="0" w:line="240" w:lineRule="auto"/>
        <w:jc w:val="both"/>
        <w:rPr>
          <w:rFonts w:cstheme="minorHAnsi"/>
          <w:b/>
          <w:bCs/>
          <w:color w:val="FF0000"/>
          <w:kern w:val="0"/>
          <w14:ligatures w14:val="none"/>
        </w:rPr>
      </w:pPr>
      <w:r>
        <w:rPr>
          <w:rFonts w:cstheme="minorHAnsi"/>
          <w:b/>
          <w:bCs/>
          <w:color w:val="FF0000"/>
        </w:rPr>
        <w:t xml:space="preserve">CON </w:t>
      </w:r>
      <w:r>
        <w:rPr>
          <w:rFonts w:cstheme="minorHAnsi"/>
          <w:b/>
          <w:bCs/>
          <w:color w:val="FF0000"/>
          <w:kern w:val="0"/>
          <w14:ligatures w14:val="none"/>
        </w:rPr>
        <w:t xml:space="preserve">DECRETO-LEGGE 31 MAGGIO 2024, N. 71, DISPOSIZIONI URGENTI IN MATERIA DI SPORT, DI SOSTEGNO DIDATTICO AGLI ALUNNI CON DISABILITÀ, PER IL REGOLARE AVVIO DELL’ANNO SCOLASTICO 2024/2025 E IN MATERIA DI UNIVERSITÀ E RICERCA.  FRA L’ALTRO, VENGONO DETTATE DISPOSIZIONI URGENTI IN MATERIA DI SOSTEGNO DIDATTICO AGLI ALUNNI CON DISABILITÀ, CON RIFERIMENTO  AL </w:t>
      </w:r>
      <w:r>
        <w:rPr>
          <w:rFonts w:cstheme="minorHAnsi"/>
          <w:b/>
          <w:bCs/>
          <w:color w:val="FF0000"/>
          <w:kern w:val="0"/>
          <w14:ligatures w14:val="none"/>
        </w:rPr>
        <w:lastRenderedPageBreak/>
        <w:t xml:space="preserve">POTENZIAMENTO DEI PERCORSI DI SPECIALIZZAZIONE PER LE  ATTIVITÀ DI SOSTEGNO DIDATTICO,  MISURE FINALIZZATE A GARANTIRE LA CONTINUITÀ DEI DOCENTI A TEMPO DETERMINATO SU POSTO DI SOSTEGNO, E DI TUTELA DEI DIRITTI DELLE  PERSONE CON DISABILITÀ E DI FORMAZIONE DEI DOCENTI REFERENTI PER IL SOSTEGNO. </w:t>
      </w:r>
    </w:p>
    <w:p w14:paraId="28E6DA3C" w14:textId="77777777" w:rsidR="00961CF5" w:rsidRDefault="00961CF5" w:rsidP="00961CF5">
      <w:pPr>
        <w:autoSpaceDE w:val="0"/>
        <w:autoSpaceDN w:val="0"/>
        <w:adjustRightInd w:val="0"/>
        <w:spacing w:after="0" w:line="20" w:lineRule="atLeast"/>
        <w:jc w:val="both"/>
        <w:rPr>
          <w:rFonts w:cstheme="minorHAnsi"/>
          <w:b/>
          <w:bCs/>
          <w:color w:val="FF0000"/>
        </w:rPr>
      </w:pPr>
    </w:p>
    <w:p w14:paraId="3B4F0225" w14:textId="77777777" w:rsidR="00961CF5" w:rsidRDefault="00961CF5" w:rsidP="00961CF5">
      <w:pPr>
        <w:autoSpaceDE w:val="0"/>
        <w:autoSpaceDN w:val="0"/>
        <w:adjustRightInd w:val="0"/>
        <w:spacing w:after="0" w:line="20" w:lineRule="atLeast"/>
        <w:rPr>
          <w:rFonts w:cstheme="minorHAnsi"/>
          <w:b/>
          <w:bCs/>
          <w:color w:val="FF0000"/>
        </w:rPr>
      </w:pPr>
      <w:r>
        <w:rPr>
          <w:rFonts w:cstheme="minorHAnsi"/>
          <w:b/>
          <w:bCs/>
          <w:color w:val="FF0000"/>
        </w:rPr>
        <w:t>PREVIDENZA</w:t>
      </w:r>
    </w:p>
    <w:p w14:paraId="611210D1" w14:textId="77777777" w:rsidR="00961CF5" w:rsidRDefault="00961CF5" w:rsidP="00961CF5">
      <w:pPr>
        <w:autoSpaceDE w:val="0"/>
        <w:autoSpaceDN w:val="0"/>
        <w:adjustRightInd w:val="0"/>
        <w:spacing w:after="0" w:line="20" w:lineRule="atLeast"/>
        <w:jc w:val="both"/>
        <w:rPr>
          <w:rFonts w:cstheme="minorHAnsi"/>
          <w:b/>
          <w:bCs/>
          <w:color w:val="FF0000"/>
        </w:rPr>
      </w:pPr>
      <w:r>
        <w:rPr>
          <w:rFonts w:cstheme="minorHAnsi"/>
          <w:b/>
          <w:bCs/>
          <w:color w:val="FF0000"/>
        </w:rPr>
        <w:t xml:space="preserve">PROSEGUONO LE DELIBERAZIONI DELLE VARIE CASSE  PREVEDENZALI  PER I PROPRI ISCRITTI  CON CHIARO SOSTEGNO AD UN WELFARE DI CATEGORIA </w:t>
      </w:r>
    </w:p>
    <w:p w14:paraId="0D1C17CB" w14:textId="77777777" w:rsidR="00961CF5" w:rsidRDefault="00961CF5" w:rsidP="00961CF5">
      <w:pPr>
        <w:autoSpaceDE w:val="0"/>
        <w:autoSpaceDN w:val="0"/>
        <w:adjustRightInd w:val="0"/>
        <w:spacing w:after="0" w:line="20" w:lineRule="atLeast"/>
        <w:rPr>
          <w:rFonts w:cstheme="minorHAnsi"/>
          <w:b/>
          <w:bCs/>
          <w:color w:val="FF0000"/>
        </w:rPr>
      </w:pPr>
      <w:bookmarkStart w:id="4" w:name="_Hlk166403293"/>
    </w:p>
    <w:p w14:paraId="09C96F83" w14:textId="77777777" w:rsidR="00961CF5" w:rsidRDefault="00961CF5" w:rsidP="00961CF5">
      <w:pPr>
        <w:autoSpaceDE w:val="0"/>
        <w:autoSpaceDN w:val="0"/>
        <w:adjustRightInd w:val="0"/>
        <w:spacing w:after="0" w:line="20" w:lineRule="atLeast"/>
        <w:rPr>
          <w:rFonts w:cstheme="minorHAnsi"/>
          <w:b/>
          <w:bCs/>
          <w:color w:val="FF0000"/>
        </w:rPr>
      </w:pPr>
      <w:r>
        <w:rPr>
          <w:rFonts w:cstheme="minorHAnsi"/>
          <w:b/>
          <w:bCs/>
          <w:color w:val="FF0000"/>
        </w:rPr>
        <w:t>PUBBLICA AMMINISTRAZIONE</w:t>
      </w:r>
    </w:p>
    <w:p w14:paraId="0FC7A0E0" w14:textId="77777777" w:rsidR="00961CF5" w:rsidRDefault="00961CF5" w:rsidP="00961CF5">
      <w:pPr>
        <w:autoSpaceDE w:val="0"/>
        <w:autoSpaceDN w:val="0"/>
        <w:adjustRightInd w:val="0"/>
        <w:spacing w:after="0" w:line="20" w:lineRule="atLeast"/>
        <w:jc w:val="both"/>
        <w:rPr>
          <w:rFonts w:cstheme="minorHAnsi"/>
          <w:b/>
          <w:bCs/>
          <w:color w:val="FF0000"/>
        </w:rPr>
      </w:pPr>
      <w:r>
        <w:rPr>
          <w:rFonts w:cstheme="minorHAnsi"/>
          <w:b/>
          <w:bCs/>
          <w:color w:val="FF0000"/>
        </w:rPr>
        <w:t xml:space="preserve">CON IL DECRETO-LEGGE 7 MAGGIO 2024 , N. 60,  ULTERIORI DISPOSIZIONI URGENTI IN MATERIA DI POLITICHE DI COESIONE. </w:t>
      </w:r>
      <w:bookmarkEnd w:id="4"/>
    </w:p>
    <w:p w14:paraId="78737243" w14:textId="77777777" w:rsidR="00961CF5" w:rsidRDefault="00961CF5" w:rsidP="00961CF5">
      <w:pPr>
        <w:autoSpaceDE w:val="0"/>
        <w:autoSpaceDN w:val="0"/>
        <w:adjustRightInd w:val="0"/>
        <w:spacing w:after="0" w:line="20" w:lineRule="atLeast"/>
        <w:jc w:val="both"/>
        <w:rPr>
          <w:rFonts w:cstheme="minorHAnsi"/>
          <w:b/>
          <w:bCs/>
          <w:color w:val="FF0000"/>
        </w:rPr>
      </w:pPr>
      <w:r>
        <w:rPr>
          <w:rFonts w:cstheme="minorHAnsi"/>
          <w:b/>
          <w:bCs/>
          <w:color w:val="FF0000"/>
        </w:rPr>
        <w:t>FRA L’ALTRO, VENGONO DETTATE DISPOSIZIONI,  NEL CONTESTO DELLE POLITICHE DI COESIONE:  NEL SETTORE DEL LAVORO (CON RIFERIMENTO AI GIOVANI IN CONDIZIONE DI MARGINALITÀ, VULNERABILITÀ SOCIALE E  DISCRIMINAZIONE, INOCCUPATI, INATTIVI E DISOCCUPATI); SULLA MISURA «RESTO AL SUD 2.0»; BONUS GIOVANI; BONUS DONNE; BONUS ZONA ECONOMICA SPECIALE UNICA PER IL MEZZOGIORNO; FUNZIONAMENTO DEL SISTEMA INFORMATIVO PER L’INCLUSIONE SOCIALE E LAVORATIVA – SIISL.</w:t>
      </w:r>
    </w:p>
    <w:p w14:paraId="7FF359B7" w14:textId="77777777" w:rsidR="00961CF5" w:rsidRDefault="00961CF5" w:rsidP="00961CF5">
      <w:pPr>
        <w:autoSpaceDE w:val="0"/>
        <w:autoSpaceDN w:val="0"/>
        <w:adjustRightInd w:val="0"/>
        <w:spacing w:after="0" w:line="20" w:lineRule="atLeast"/>
        <w:rPr>
          <w:rFonts w:cstheme="minorHAnsi"/>
          <w:b/>
          <w:bCs/>
          <w:color w:val="FF0000"/>
        </w:rPr>
      </w:pPr>
      <w:bookmarkStart w:id="5" w:name="_Hlk166409729"/>
    </w:p>
    <w:p w14:paraId="35C5B88B" w14:textId="77777777" w:rsidR="00961CF5" w:rsidRDefault="00961CF5" w:rsidP="00961CF5">
      <w:pPr>
        <w:autoSpaceDE w:val="0"/>
        <w:autoSpaceDN w:val="0"/>
        <w:adjustRightInd w:val="0"/>
        <w:spacing w:after="0" w:line="20" w:lineRule="atLeast"/>
        <w:rPr>
          <w:rFonts w:cstheme="minorHAnsi"/>
          <w:b/>
          <w:bCs/>
          <w:color w:val="FF0000"/>
        </w:rPr>
      </w:pPr>
      <w:r>
        <w:rPr>
          <w:rFonts w:cstheme="minorHAnsi"/>
          <w:b/>
          <w:bCs/>
          <w:color w:val="FF0000"/>
        </w:rPr>
        <w:t>SANITÀ</w:t>
      </w:r>
    </w:p>
    <w:p w14:paraId="7D457818" w14:textId="77777777" w:rsidR="00961CF5" w:rsidRDefault="00961CF5" w:rsidP="00961CF5">
      <w:pPr>
        <w:autoSpaceDE w:val="0"/>
        <w:autoSpaceDN w:val="0"/>
        <w:adjustRightInd w:val="0"/>
        <w:spacing w:after="0" w:line="20" w:lineRule="atLeast"/>
        <w:jc w:val="both"/>
        <w:rPr>
          <w:rFonts w:cstheme="minorHAnsi"/>
          <w:b/>
          <w:bCs/>
          <w:color w:val="FF0000"/>
        </w:rPr>
      </w:pPr>
      <w:bookmarkStart w:id="6" w:name="_Hlk166410063"/>
      <w:bookmarkEnd w:id="5"/>
      <w:r>
        <w:rPr>
          <w:rFonts w:cstheme="minorHAnsi"/>
          <w:b/>
          <w:bCs/>
          <w:color w:val="FF0000"/>
        </w:rPr>
        <w:t xml:space="preserve">CON DECRETO 20 MARZO 2024 SONO STATE EMANATE LE  LINEE GUIDA CONTENENTI LE INDICAZIONI DELLE PROCEDURE E DELLE TECNICHE DI PROCREAZIONE MEDICALMENTE ASSISTITA.  </w:t>
      </w:r>
    </w:p>
    <w:p w14:paraId="6D1D3B7C" w14:textId="77777777" w:rsidR="00961CF5" w:rsidRDefault="00961CF5" w:rsidP="00961CF5">
      <w:pPr>
        <w:autoSpaceDE w:val="0"/>
        <w:autoSpaceDN w:val="0"/>
        <w:adjustRightInd w:val="0"/>
        <w:spacing w:after="0" w:line="20" w:lineRule="atLeast"/>
        <w:rPr>
          <w:rFonts w:cstheme="minorHAnsi"/>
          <w:b/>
          <w:bCs/>
          <w:color w:val="FF0000"/>
        </w:rPr>
      </w:pPr>
    </w:p>
    <w:p w14:paraId="157FED2D" w14:textId="77777777" w:rsidR="00961CF5" w:rsidRDefault="00961CF5" w:rsidP="00961CF5">
      <w:pPr>
        <w:autoSpaceDE w:val="0"/>
        <w:autoSpaceDN w:val="0"/>
        <w:adjustRightInd w:val="0"/>
        <w:spacing w:after="0" w:line="20" w:lineRule="atLeast"/>
        <w:rPr>
          <w:rFonts w:cstheme="minorHAnsi"/>
          <w:b/>
          <w:bCs/>
          <w:color w:val="FF0000"/>
        </w:rPr>
      </w:pPr>
      <w:r>
        <w:rPr>
          <w:rFonts w:cstheme="minorHAnsi"/>
          <w:b/>
          <w:bCs/>
          <w:color w:val="FF0000"/>
        </w:rPr>
        <w:t>TERZO SETTORE</w:t>
      </w:r>
    </w:p>
    <w:p w14:paraId="67BA84D4" w14:textId="77777777" w:rsidR="00961CF5" w:rsidRDefault="00961CF5" w:rsidP="00961CF5">
      <w:pPr>
        <w:autoSpaceDE w:val="0"/>
        <w:autoSpaceDN w:val="0"/>
        <w:adjustRightInd w:val="0"/>
        <w:spacing w:after="0" w:line="20" w:lineRule="atLeast"/>
        <w:rPr>
          <w:rFonts w:cstheme="minorHAnsi"/>
          <w:b/>
          <w:bCs/>
          <w:color w:val="FF0000"/>
        </w:rPr>
      </w:pPr>
      <w:r>
        <w:rPr>
          <w:rFonts w:cstheme="minorHAnsi"/>
          <w:b/>
          <w:bCs/>
          <w:color w:val="FF0000"/>
        </w:rPr>
        <w:t>VIENE DISPOSTO UN PROVVEDIMENTO DI SCIOGLIMENTO DI UNA COOPERATIVA SOCIALE.</w:t>
      </w:r>
    </w:p>
    <w:p w14:paraId="79869CAB" w14:textId="77777777" w:rsidR="00961CF5" w:rsidRDefault="00961CF5" w:rsidP="00961CF5">
      <w:pPr>
        <w:autoSpaceDE w:val="0"/>
        <w:autoSpaceDN w:val="0"/>
        <w:adjustRightInd w:val="0"/>
        <w:spacing w:after="0" w:line="20" w:lineRule="atLeast"/>
        <w:rPr>
          <w:rFonts w:cstheme="minorHAnsi"/>
          <w:b/>
          <w:bCs/>
          <w:color w:val="FF0000"/>
        </w:rPr>
      </w:pPr>
    </w:p>
    <w:p w14:paraId="3C353C4A" w14:textId="77777777" w:rsidR="00961CF5" w:rsidRDefault="00961CF5" w:rsidP="00961CF5">
      <w:pPr>
        <w:autoSpaceDE w:val="0"/>
        <w:autoSpaceDN w:val="0"/>
        <w:adjustRightInd w:val="0"/>
        <w:spacing w:after="0" w:line="240" w:lineRule="auto"/>
        <w:rPr>
          <w:rFonts w:cstheme="minorHAnsi"/>
          <w:b/>
          <w:bCs/>
          <w:color w:val="FF0000"/>
          <w:kern w:val="0"/>
        </w:rPr>
      </w:pPr>
      <w:r>
        <w:rPr>
          <w:rFonts w:cstheme="minorHAnsi"/>
          <w:b/>
          <w:bCs/>
          <w:color w:val="FF0000"/>
          <w:kern w:val="0"/>
        </w:rPr>
        <w:t>TUTELA  DEI DIRITTI</w:t>
      </w:r>
    </w:p>
    <w:p w14:paraId="6156B993" w14:textId="77777777" w:rsidR="00961CF5" w:rsidRDefault="00961CF5" w:rsidP="00961CF5">
      <w:pPr>
        <w:autoSpaceDE w:val="0"/>
        <w:autoSpaceDN w:val="0"/>
        <w:adjustRightInd w:val="0"/>
        <w:spacing w:after="0" w:line="240" w:lineRule="auto"/>
        <w:jc w:val="both"/>
        <w:rPr>
          <w:rFonts w:cstheme="minorHAnsi"/>
          <w:b/>
          <w:bCs/>
          <w:color w:val="FF0000"/>
          <w:kern w:val="0"/>
        </w:rPr>
      </w:pPr>
      <w:r>
        <w:rPr>
          <w:rFonts w:cstheme="minorHAnsi"/>
          <w:b/>
          <w:bCs/>
          <w:color w:val="FF0000"/>
          <w:kern w:val="0"/>
        </w:rPr>
        <w:t>CON LA LEGGE 17 MAGGIO 2024, N. 70 SONO STATE DETTATE  DISPOSIZIONI E DELEGA AL GOVERNO IN MATERIA DI PREVENZIONE E CONTRASTO DEL BULLISMO E DEL CYBERBULLISMO.</w:t>
      </w:r>
    </w:p>
    <w:p w14:paraId="571A1C4F" w14:textId="77777777" w:rsidR="00961CF5" w:rsidRDefault="00961CF5" w:rsidP="00961CF5">
      <w:pPr>
        <w:autoSpaceDE w:val="0"/>
        <w:autoSpaceDN w:val="0"/>
        <w:adjustRightInd w:val="0"/>
        <w:spacing w:after="0" w:line="20" w:lineRule="atLeast"/>
        <w:jc w:val="both"/>
        <w:rPr>
          <w:rFonts w:cstheme="minorHAnsi"/>
          <w:b/>
          <w:bCs/>
          <w:color w:val="FF0000"/>
        </w:rPr>
      </w:pPr>
    </w:p>
    <w:p w14:paraId="1FBCEFB9" w14:textId="77777777" w:rsidR="00961CF5" w:rsidRDefault="00961CF5" w:rsidP="00961CF5">
      <w:pPr>
        <w:autoSpaceDE w:val="0"/>
        <w:autoSpaceDN w:val="0"/>
        <w:adjustRightInd w:val="0"/>
        <w:spacing w:after="0" w:line="20" w:lineRule="atLeast"/>
        <w:jc w:val="both"/>
        <w:rPr>
          <w:rFonts w:cstheme="minorHAnsi"/>
          <w:b/>
          <w:bCs/>
          <w:color w:val="FF0000"/>
        </w:rPr>
      </w:pPr>
    </w:p>
    <w:p w14:paraId="2E454AB3" w14:textId="77777777" w:rsidR="00961CF5" w:rsidRDefault="00961CF5" w:rsidP="00961CF5">
      <w:pPr>
        <w:autoSpaceDE w:val="0"/>
        <w:autoSpaceDN w:val="0"/>
        <w:adjustRightInd w:val="0"/>
        <w:spacing w:after="0" w:line="20" w:lineRule="atLeast"/>
        <w:rPr>
          <w:rFonts w:cstheme="minorHAnsi"/>
          <w:b/>
          <w:bCs/>
          <w:color w:val="FF0000"/>
          <w:kern w:val="0"/>
        </w:rPr>
      </w:pPr>
      <w:r>
        <w:rPr>
          <w:rFonts w:cstheme="minorHAnsi"/>
          <w:b/>
          <w:bCs/>
          <w:color w:val="FF0000"/>
          <w:kern w:val="0"/>
        </w:rPr>
        <w:t xml:space="preserve">REGIONI </w:t>
      </w:r>
    </w:p>
    <w:p w14:paraId="334F7B3C" w14:textId="77777777" w:rsidR="00961CF5" w:rsidRDefault="00961CF5" w:rsidP="00961CF5">
      <w:pPr>
        <w:autoSpaceDE w:val="0"/>
        <w:autoSpaceDN w:val="0"/>
        <w:adjustRightInd w:val="0"/>
        <w:spacing w:after="0" w:line="20" w:lineRule="atLeast"/>
        <w:jc w:val="center"/>
        <w:rPr>
          <w:rFonts w:cstheme="minorHAnsi"/>
          <w:b/>
          <w:bCs/>
          <w:color w:val="FF0000"/>
          <w:kern w:val="0"/>
        </w:rPr>
      </w:pPr>
    </w:p>
    <w:p w14:paraId="0B378E35" w14:textId="77777777" w:rsidR="00961CF5" w:rsidRDefault="00961CF5" w:rsidP="00961CF5">
      <w:pPr>
        <w:autoSpaceDE w:val="0"/>
        <w:autoSpaceDN w:val="0"/>
        <w:adjustRightInd w:val="0"/>
        <w:spacing w:after="0" w:line="20" w:lineRule="atLeast"/>
        <w:rPr>
          <w:rFonts w:cstheme="minorHAnsi"/>
          <w:b/>
          <w:bCs/>
          <w:color w:val="FF0000"/>
        </w:rPr>
      </w:pPr>
      <w:r>
        <w:rPr>
          <w:rFonts w:cstheme="minorHAnsi"/>
          <w:b/>
          <w:bCs/>
          <w:color w:val="FF0000"/>
        </w:rPr>
        <w:t>AMMINISTRAZIONE REGIONALE</w:t>
      </w:r>
    </w:p>
    <w:p w14:paraId="6D573FD3" w14:textId="77777777" w:rsidR="00961CF5" w:rsidRDefault="00961CF5" w:rsidP="00961CF5">
      <w:pPr>
        <w:autoSpaceDE w:val="0"/>
        <w:autoSpaceDN w:val="0"/>
        <w:adjustRightInd w:val="0"/>
        <w:spacing w:after="0" w:line="20" w:lineRule="atLeast"/>
        <w:rPr>
          <w:rFonts w:cstheme="minorHAnsi"/>
          <w:b/>
          <w:bCs/>
          <w:color w:val="FF0000"/>
          <w:kern w:val="0"/>
        </w:rPr>
      </w:pPr>
      <w:r>
        <w:rPr>
          <w:rFonts w:cstheme="minorHAnsi"/>
          <w:b/>
          <w:bCs/>
          <w:color w:val="FF0000"/>
        </w:rPr>
        <w:t xml:space="preserve">LA REGIONE </w:t>
      </w:r>
      <w:r>
        <w:rPr>
          <w:rFonts w:cstheme="minorHAnsi"/>
          <w:b/>
          <w:bCs/>
          <w:color w:val="FF0000"/>
          <w:kern w:val="0"/>
        </w:rPr>
        <w:t xml:space="preserve">BASILICATA CON DGR 9 MAGGIO 2024, N.355, ACCORDO PER LO SVILUPPO E LA COESIONE TRA LA PRESIDENZA DEL CONSIGLIO DEI MINISTRI E LA REGIONE BASILICATA - PRESA D'ATTO. </w:t>
      </w:r>
    </w:p>
    <w:p w14:paraId="473860D0" w14:textId="77777777" w:rsidR="00961CF5" w:rsidRDefault="00961CF5" w:rsidP="00961CF5">
      <w:pPr>
        <w:autoSpaceDE w:val="0"/>
        <w:autoSpaceDN w:val="0"/>
        <w:adjustRightInd w:val="0"/>
        <w:spacing w:after="0" w:line="20" w:lineRule="atLeast"/>
        <w:jc w:val="center"/>
        <w:rPr>
          <w:rFonts w:cstheme="minorHAnsi"/>
          <w:b/>
          <w:bCs/>
          <w:color w:val="FF0000"/>
          <w:kern w:val="0"/>
        </w:rPr>
      </w:pPr>
    </w:p>
    <w:p w14:paraId="58E6D969" w14:textId="77777777" w:rsidR="00961CF5" w:rsidRDefault="00961CF5" w:rsidP="00961CF5">
      <w:pPr>
        <w:pStyle w:val="Pa8"/>
        <w:spacing w:line="20" w:lineRule="atLeast"/>
        <w:rPr>
          <w:rFonts w:asciiTheme="minorHAnsi" w:hAnsiTheme="minorHAnsi" w:cstheme="minorHAnsi"/>
          <w:b/>
          <w:bCs/>
          <w:color w:val="FF0000"/>
          <w:sz w:val="22"/>
          <w:szCs w:val="22"/>
        </w:rPr>
      </w:pPr>
      <w:bookmarkStart w:id="7" w:name="_Hlk167531904"/>
      <w:r>
        <w:rPr>
          <w:rFonts w:asciiTheme="minorHAnsi" w:hAnsiTheme="minorHAnsi" w:cstheme="minorHAnsi"/>
          <w:b/>
          <w:bCs/>
          <w:color w:val="FF0000"/>
          <w:sz w:val="22"/>
          <w:szCs w:val="22"/>
        </w:rPr>
        <w:t>ANZIANI</w:t>
      </w:r>
    </w:p>
    <w:p w14:paraId="2B2F86C9" w14:textId="77777777" w:rsidR="00961CF5" w:rsidRDefault="00961CF5" w:rsidP="00961CF5">
      <w:pPr>
        <w:pStyle w:val="Pa8"/>
        <w:spacing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LA REGIONE LOMBARDIA CON DGR 13 MAGGIO 2024,  N. XII/2308 HA  APPROVATO LO SCHEMA DI PROTOCOLLO DI INTESA CON IL COMITATO REGIONALE DI COORDINAMENTO DELLE UNIVERSITÀ LOMBARDE PER LA REALIZZAZIONE DI MISURE DI SCAMBIO INTERGENERAZIONALE A SOSTEGNO DELL’INCLUSIONE DELLA PERSONA ANZIANA. </w:t>
      </w:r>
    </w:p>
    <w:bookmarkEnd w:id="7"/>
    <w:p w14:paraId="5952873D" w14:textId="77777777" w:rsidR="00961CF5" w:rsidRDefault="00961CF5" w:rsidP="00961CF5">
      <w:pPr>
        <w:autoSpaceDE w:val="0"/>
        <w:autoSpaceDN w:val="0"/>
        <w:adjustRightInd w:val="0"/>
        <w:spacing w:after="0" w:line="20" w:lineRule="atLeast"/>
        <w:jc w:val="center"/>
        <w:rPr>
          <w:rFonts w:cstheme="minorHAnsi"/>
          <w:b/>
          <w:bCs/>
          <w:color w:val="FF0000"/>
          <w:kern w:val="0"/>
        </w:rPr>
      </w:pPr>
    </w:p>
    <w:p w14:paraId="4E1B0E2B" w14:textId="77777777" w:rsidR="00961CF5" w:rsidRDefault="00961CF5" w:rsidP="00961CF5">
      <w:pPr>
        <w:autoSpaceDE w:val="0"/>
        <w:autoSpaceDN w:val="0"/>
        <w:adjustRightInd w:val="0"/>
        <w:spacing w:after="0" w:line="20" w:lineRule="atLeast"/>
        <w:rPr>
          <w:rFonts w:cstheme="minorHAnsi"/>
          <w:b/>
          <w:bCs/>
          <w:color w:val="FF0000"/>
          <w:kern w:val="0"/>
        </w:rPr>
      </w:pPr>
      <w:r>
        <w:rPr>
          <w:rFonts w:cstheme="minorHAnsi"/>
          <w:b/>
          <w:bCs/>
          <w:color w:val="FF0000"/>
          <w:kern w:val="0"/>
        </w:rPr>
        <w:t>ASSISTENZA PENITENZIARIA</w:t>
      </w:r>
    </w:p>
    <w:p w14:paraId="7EFB6DBF"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LA REGIONE LAZIO CON </w:t>
      </w:r>
      <w:bookmarkStart w:id="8" w:name="_Hlk167879883"/>
      <w:r>
        <w:rPr>
          <w:rFonts w:cstheme="minorHAnsi"/>
          <w:b/>
          <w:bCs/>
          <w:color w:val="FF0000"/>
          <w:kern w:val="0"/>
        </w:rPr>
        <w:t xml:space="preserve">DGR 23 MAGGIO 2024, N. 355 HA  DEFINITO I REQUISITI MINIMI AUTORIZZATIVI E DEI REQUISITI ULTERIORI DI ACCREDITAMENTO DELLE "STRUTTURE RESIDENZIALI PER LA LIBERTÀ VIGILATA" (RE.LI.VI). INTEGRAZIONE DEL DCA N. U0008/2011 E DEL DCA N. U00469/2017. </w:t>
      </w:r>
    </w:p>
    <w:p w14:paraId="0EAE2855" w14:textId="77777777" w:rsidR="00961CF5" w:rsidRDefault="00961CF5" w:rsidP="00961CF5">
      <w:pPr>
        <w:autoSpaceDE w:val="0"/>
        <w:autoSpaceDN w:val="0"/>
        <w:adjustRightInd w:val="0"/>
        <w:spacing w:after="0" w:line="20" w:lineRule="atLeast"/>
        <w:jc w:val="both"/>
        <w:rPr>
          <w:rFonts w:cstheme="minorHAnsi"/>
          <w:b/>
          <w:bCs/>
          <w:color w:val="FF0000"/>
          <w:kern w:val="0"/>
        </w:rPr>
      </w:pPr>
    </w:p>
    <w:p w14:paraId="4A4E06BE"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LA REGIONE MOLISE CON DGR 24 MAGGIO 2024, N. 254 HA  RECEPITO L'ACCORDO 28 APRILE 2022, SANCITO AI SENSI DELL'ART. 9 D.LGS.281/97, RECANTE "LINEE DI INDIRIZZO PER LA REALIZZAZIONE DI UN SISTEMA INTEGRATO DI INTERVENTI E SERVIZI PER IL REINSERIMENTO SOCIALE DELLE PERSONE SOTTOPOSTE A PROVVEDIMENTI PRIVATIVI O LIMITATIVI DELLA LIBERTÀ PERSONALE" - ISTITUZIONE CABINA DI REGIA REGIONALE.</w:t>
      </w:r>
    </w:p>
    <w:p w14:paraId="2E6573E7" w14:textId="77777777" w:rsidR="00961CF5" w:rsidRDefault="00961CF5" w:rsidP="00961CF5">
      <w:pPr>
        <w:autoSpaceDE w:val="0"/>
        <w:autoSpaceDN w:val="0"/>
        <w:adjustRightInd w:val="0"/>
        <w:spacing w:after="0" w:line="20" w:lineRule="atLeast"/>
        <w:jc w:val="both"/>
        <w:rPr>
          <w:rFonts w:cstheme="minorHAnsi"/>
          <w:b/>
          <w:bCs/>
          <w:color w:val="FF0000"/>
        </w:rPr>
      </w:pPr>
    </w:p>
    <w:p w14:paraId="051C2656" w14:textId="77777777" w:rsidR="00961CF5" w:rsidRDefault="00961CF5" w:rsidP="00961CF5">
      <w:pPr>
        <w:autoSpaceDE w:val="0"/>
        <w:autoSpaceDN w:val="0"/>
        <w:adjustRightInd w:val="0"/>
        <w:spacing w:after="0" w:line="20" w:lineRule="atLeast"/>
        <w:jc w:val="both"/>
        <w:rPr>
          <w:rFonts w:cstheme="minorHAnsi"/>
          <w:b/>
          <w:bCs/>
          <w:color w:val="FF0000"/>
        </w:rPr>
      </w:pPr>
      <w:r>
        <w:rPr>
          <w:rFonts w:cstheme="minorHAnsi"/>
          <w:b/>
          <w:bCs/>
          <w:color w:val="FF0000"/>
        </w:rPr>
        <w:lastRenderedPageBreak/>
        <w:t>LA REGIONE VENETO CON DGR</w:t>
      </w:r>
      <w:r>
        <w:rPr>
          <w:rStyle w:val="cust-dettaglio-tipo-atto-num-data"/>
          <w:rFonts w:cstheme="minorHAnsi"/>
          <w:b/>
          <w:bCs/>
          <w:color w:val="FF0000"/>
          <w:bdr w:val="none" w:sz="0" w:space="0" w:color="auto" w:frame="1"/>
        </w:rPr>
        <w:t xml:space="preserve">  14 MAGGIO 2024, N. 525 HA APPROVATO IL  </w:t>
      </w:r>
      <w:r>
        <w:rPr>
          <w:rFonts w:cstheme="minorHAnsi"/>
          <w:b/>
          <w:bCs/>
          <w:color w:val="FF0000"/>
        </w:rPr>
        <w:t>RINNOVO DELL'ACCORDO DI COLLABORAZIONE AI SENSI DELL'ART. 15 DELLA LEGGE 7 AGOSTO 1990 N. 241, TRA LA REGIONE DEL VENETO E IL PROVVEDITORATO REGIONALE DELL'AMMINISTRAZIONE PENITENZIARIA FINALIZZATO ALLA PROSECUZIONE DELLE ATTIVITÀ TESE A RAFFORZARE LE CAPACITÀ GESTIONALI, TECNICHE E SPECIALISTICHE NECESSARIE PER PROMUOVERE PROATTIVAMENTE PERCORSI DI INCLUSIONE SOCIO-LAVORATIVA A FAVORE DEI DETENUTI.</w:t>
      </w:r>
    </w:p>
    <w:p w14:paraId="23F75450" w14:textId="77777777" w:rsidR="00961CF5" w:rsidRDefault="00961CF5" w:rsidP="00961CF5">
      <w:pPr>
        <w:autoSpaceDE w:val="0"/>
        <w:autoSpaceDN w:val="0"/>
        <w:adjustRightInd w:val="0"/>
        <w:spacing w:after="0" w:line="20" w:lineRule="atLeast"/>
        <w:jc w:val="both"/>
        <w:rPr>
          <w:rFonts w:cstheme="minorHAnsi"/>
          <w:b/>
          <w:bCs/>
          <w:color w:val="FF0000"/>
        </w:rPr>
      </w:pPr>
    </w:p>
    <w:p w14:paraId="626A34D6" w14:textId="77777777" w:rsidR="00961CF5" w:rsidRDefault="00961CF5" w:rsidP="00961CF5">
      <w:pPr>
        <w:autoSpaceDE w:val="0"/>
        <w:autoSpaceDN w:val="0"/>
        <w:adjustRightInd w:val="0"/>
        <w:spacing w:after="0" w:line="20" w:lineRule="atLeast"/>
        <w:jc w:val="both"/>
        <w:rPr>
          <w:rFonts w:cstheme="minorHAnsi"/>
          <w:b/>
          <w:bCs/>
          <w:color w:val="FF0000"/>
        </w:rPr>
      </w:pPr>
      <w:r>
        <w:rPr>
          <w:rFonts w:cstheme="minorHAnsi"/>
          <w:b/>
          <w:bCs/>
          <w:color w:val="FF0000"/>
        </w:rPr>
        <w:t>DIFESA DELLO  STATO</w:t>
      </w:r>
    </w:p>
    <w:p w14:paraId="1F79E34A"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rPr>
        <w:t xml:space="preserve">LA REGIONE PIEMONTE CON </w:t>
      </w:r>
      <w:r>
        <w:rPr>
          <w:rFonts w:cstheme="minorHAnsi"/>
          <w:b/>
          <w:bCs/>
          <w:color w:val="FF0000"/>
          <w:kern w:val="0"/>
        </w:rPr>
        <w:t>DGR 29 APRILE 2024, N. 6-8498,, IN RELAZIONE ALLA  LEGGE REGIONALE 14/2007, ARTICOLO 7, COMMA 1, LETTERA A). DISPOSIZIONI, 2024-2025, PER INTERVENTI PER IL RECUPERO DEI BENI CONFISCATI ALLA CRIMINALITÀ MAFIOSA ED ASSEGNATI AI COMUNI, HA DISPOSTO DI SOSTENERE, PER GLI ANNI 2024-2025, I PROGETTI CHE PREVEDONO IL RIUTILIZZO DEI BENI CONFISCATI, CON L'EROGAZIONE DI CONTRIBUTI AI COMUNI PER INTERVENTI VOLTI A CONSENTIRE IL RIUTILIZZO E LA FUNZIONE SOCIALE DEI BENI CONFISCATI ALLA CRIMINALITÀ ORGANIZZATA ED ASSEGNATI AI COMUNI STESSI.</w:t>
      </w:r>
    </w:p>
    <w:p w14:paraId="221156CA" w14:textId="77777777" w:rsidR="00961CF5" w:rsidRDefault="00961CF5" w:rsidP="00961CF5">
      <w:pPr>
        <w:pStyle w:val="Pa8"/>
        <w:spacing w:line="20" w:lineRule="atLeast"/>
        <w:rPr>
          <w:rFonts w:asciiTheme="minorHAnsi" w:hAnsiTheme="minorHAnsi" w:cstheme="minorHAnsi"/>
          <w:b/>
          <w:bCs/>
          <w:color w:val="FF0000"/>
          <w:sz w:val="22"/>
          <w:szCs w:val="22"/>
        </w:rPr>
      </w:pPr>
    </w:p>
    <w:p w14:paraId="0E3B531C" w14:textId="77777777" w:rsidR="00961CF5" w:rsidRDefault="00961CF5" w:rsidP="00961CF5">
      <w:pPr>
        <w:pStyle w:val="Pa8"/>
        <w:spacing w:line="20" w:lineRule="atLeast"/>
        <w:rPr>
          <w:rFonts w:asciiTheme="minorHAnsi" w:hAnsiTheme="minorHAnsi" w:cstheme="minorHAnsi"/>
          <w:b/>
          <w:bCs/>
          <w:color w:val="FF0000"/>
          <w:sz w:val="22"/>
          <w:szCs w:val="22"/>
        </w:rPr>
      </w:pPr>
      <w:r>
        <w:rPr>
          <w:rFonts w:asciiTheme="minorHAnsi" w:hAnsiTheme="minorHAnsi" w:cstheme="minorHAnsi"/>
          <w:b/>
          <w:bCs/>
          <w:color w:val="FF0000"/>
          <w:sz w:val="22"/>
          <w:szCs w:val="22"/>
        </w:rPr>
        <w:t>FAMIGLIA</w:t>
      </w:r>
    </w:p>
    <w:p w14:paraId="14F016D7" w14:textId="77777777" w:rsidR="00961CF5" w:rsidRDefault="00961CF5" w:rsidP="00961CF5">
      <w:pPr>
        <w:pStyle w:val="Pa8"/>
        <w:spacing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LA REGIONE LOMBARDIA CON DCR  7 MAGGIO 2024,  N. XII/315 HA APPROVATO LA   MOZIONE CONCERNENTE L’ADOZIONE DA PARTE DEL GOVERNO DEI DECRETI ATTUATIVI IN MATERIA DI CONGEDO DI PATERNITÀ OBBLIGATORIO.</w:t>
      </w:r>
    </w:p>
    <w:p w14:paraId="59A8FC63" w14:textId="77777777" w:rsidR="00961CF5" w:rsidRDefault="00961CF5" w:rsidP="00961CF5">
      <w:pPr>
        <w:rPr>
          <w:rFonts w:cstheme="minorHAnsi"/>
          <w:b/>
          <w:bCs/>
          <w:color w:val="FF0000"/>
        </w:rPr>
      </w:pPr>
    </w:p>
    <w:p w14:paraId="42E74A57" w14:textId="77777777" w:rsidR="00961CF5" w:rsidRDefault="00961CF5" w:rsidP="00961CF5">
      <w:pPr>
        <w:rPr>
          <w:rFonts w:cstheme="minorHAnsi"/>
          <w:b/>
          <w:bCs/>
          <w:color w:val="FF0000"/>
        </w:rPr>
      </w:pPr>
      <w:r>
        <w:rPr>
          <w:rFonts w:cstheme="minorHAnsi"/>
          <w:b/>
          <w:bCs/>
          <w:color w:val="FF0000"/>
        </w:rPr>
        <w:t xml:space="preserve">LA REGIONE PIEMONTE CON </w:t>
      </w:r>
      <w:r>
        <w:rPr>
          <w:rFonts w:cstheme="minorHAnsi"/>
          <w:b/>
          <w:bCs/>
          <w:color w:val="FF0000"/>
          <w:kern w:val="0"/>
        </w:rPr>
        <w:t xml:space="preserve">DGR 20 MAGGIO 2024, N. 3-8596, SPERIMENTAZIONE DI CUI ALLA D.G.R. 22 LUGLIO 2022, N. 14-5412 PER FAVORIRE L'APPRENDIMENTO AD ALTA PERFORMANCE TECNOLOGICA, MIRATO A SUPPORTARE FAMIGLIE CON FIGLI CON FRAGILITÀ COGNITIVA E INTELLETTIVA, HA  INTEGRATO LE  RISORSE PER L'ANNO 2024 E APPROVATO I  CRITERI DI RIPARTO A FAVORE DEI CENTRI SPERIMENTALI. </w:t>
      </w:r>
    </w:p>
    <w:p w14:paraId="3E1BC66B" w14:textId="77777777" w:rsidR="00961CF5" w:rsidRDefault="00961CF5" w:rsidP="00961CF5">
      <w:pPr>
        <w:autoSpaceDE w:val="0"/>
        <w:autoSpaceDN w:val="0"/>
        <w:adjustRightInd w:val="0"/>
        <w:spacing w:after="0" w:line="20" w:lineRule="atLeast"/>
        <w:jc w:val="both"/>
        <w:rPr>
          <w:rFonts w:cstheme="minorHAnsi"/>
          <w:b/>
          <w:bCs/>
          <w:color w:val="FF0000"/>
          <w:kern w:val="0"/>
        </w:rPr>
      </w:pPr>
    </w:p>
    <w:bookmarkEnd w:id="8"/>
    <w:p w14:paraId="4A97D668" w14:textId="77777777" w:rsidR="00961CF5" w:rsidRDefault="00961CF5" w:rsidP="00961CF5">
      <w:pPr>
        <w:autoSpaceDE w:val="0"/>
        <w:autoSpaceDN w:val="0"/>
        <w:adjustRightInd w:val="0"/>
        <w:spacing w:after="0" w:line="20" w:lineRule="atLeast"/>
        <w:rPr>
          <w:rFonts w:cstheme="minorHAnsi"/>
          <w:b/>
          <w:bCs/>
          <w:color w:val="FF0000"/>
          <w:kern w:val="0"/>
        </w:rPr>
      </w:pPr>
      <w:r>
        <w:rPr>
          <w:rFonts w:cstheme="minorHAnsi"/>
          <w:b/>
          <w:bCs/>
          <w:color w:val="FF0000"/>
          <w:kern w:val="0"/>
        </w:rPr>
        <w:t>GIOVANI</w:t>
      </w:r>
    </w:p>
    <w:p w14:paraId="3E091DF6"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LA REGIONE BASILICATA CON DGR 18 APRILE 2024, N.311, IN RELAZIONE AL FONDO PER LE POLITICHE GIOVANILI (FPG) 2023, HA APPROVATO IL  PIANO OPERATIVO INTERVENTI REGIONALI PROGRAMMATI A VALERE SULL' INTESA SANCITA TRA IL GOVERNO, LE REGIONI LE PROVINCE AUTONOME E GLI ENTI LOCALI - REP. N. 202/CU IN DATA 20/12/2023.</w:t>
      </w:r>
    </w:p>
    <w:p w14:paraId="7ECF3976" w14:textId="77777777" w:rsidR="00961CF5" w:rsidRDefault="00961CF5" w:rsidP="00961CF5">
      <w:pPr>
        <w:autoSpaceDE w:val="0"/>
        <w:autoSpaceDN w:val="0"/>
        <w:adjustRightInd w:val="0"/>
        <w:spacing w:after="0" w:line="20" w:lineRule="atLeast"/>
        <w:jc w:val="both"/>
        <w:rPr>
          <w:rFonts w:cstheme="minorHAnsi"/>
          <w:b/>
          <w:bCs/>
          <w:color w:val="FF0000"/>
          <w:kern w:val="0"/>
        </w:rPr>
      </w:pPr>
    </w:p>
    <w:p w14:paraId="6EDC4E90" w14:textId="77777777" w:rsidR="00961CF5" w:rsidRDefault="00961CF5" w:rsidP="00961CF5">
      <w:pPr>
        <w:spacing w:after="0" w:line="20" w:lineRule="atLeast"/>
        <w:jc w:val="both"/>
        <w:rPr>
          <w:rFonts w:cstheme="minorHAnsi"/>
          <w:b/>
          <w:bCs/>
          <w:color w:val="FF0000"/>
          <w:kern w:val="0"/>
        </w:rPr>
      </w:pPr>
      <w:r>
        <w:rPr>
          <w:rFonts w:cstheme="minorHAnsi"/>
          <w:b/>
          <w:bCs/>
          <w:color w:val="FF0000"/>
          <w:kern w:val="0"/>
        </w:rPr>
        <w:t xml:space="preserve">LA REGIONE CALABRIA CON DGR 30 APRILE 2024, N. 199, IN  ATTUAZIONE DELL’ INTESA 202/CU TRA IL GOVERNO, LE REGIONI, LE PROVINCE AUTONOME DI TRENTO E BOLZANO E GLI ENTI LOCALI INERENTE LA RIPARTIZIONE PER L’ANNO 2023 DEL “FONDO PER LE POLITICHE GIOVANILI DI CUI ALL’ART. 19, COMMA 2, DEL DECRETO-LEGGE 4 LUGLIO 2006, N. 223, CONVERTITO, CON MODIFICAZIONI, DALLA LEGGE 4 AGOSTO 2006, N. 248", HA APPROVATO IL  “PIANO OPERATIVO” E SCHEDA DI MONITORAGGIO ACMO/2023. </w:t>
      </w:r>
      <w:bookmarkStart w:id="9" w:name="_Hlk166493956"/>
    </w:p>
    <w:p w14:paraId="14BEDD55" w14:textId="77777777" w:rsidR="00961CF5" w:rsidRDefault="00961CF5" w:rsidP="00961CF5">
      <w:pPr>
        <w:spacing w:after="0" w:line="20" w:lineRule="atLeast"/>
        <w:jc w:val="both"/>
        <w:rPr>
          <w:rFonts w:cstheme="minorHAnsi"/>
          <w:b/>
          <w:bCs/>
          <w:color w:val="FF0000"/>
        </w:rPr>
      </w:pPr>
    </w:p>
    <w:p w14:paraId="793DB275" w14:textId="77777777" w:rsidR="00961CF5" w:rsidRDefault="00961CF5" w:rsidP="00961CF5">
      <w:pPr>
        <w:spacing w:after="0" w:line="20" w:lineRule="atLeast"/>
        <w:jc w:val="both"/>
        <w:rPr>
          <w:rFonts w:cstheme="minorHAnsi"/>
          <w:b/>
          <w:bCs/>
          <w:color w:val="FF0000"/>
        </w:rPr>
      </w:pPr>
      <w:r>
        <w:rPr>
          <w:rFonts w:cstheme="minorHAnsi"/>
          <w:b/>
          <w:bCs/>
          <w:color w:val="FF0000"/>
        </w:rPr>
        <w:t>LA REGIONE EMILIA ROMAGNA CON DGR 6 MAGGIO 2024, N. 751 HA  APPROVATO IL DOCUMENTO FINALE "YOUZ-GENERAZIONE DI IDEE 2023-2024 AREE INTERNE" IN ESITO AL PERCORSO DI CONSULTAZIONE YOUZ 2023-2024 DEI GIOVANI EMILIANO-ROMAGNOLI, IN ATTUAZIONE DELL'ART.34, COMMA 1 DELLA L.R. N. 14 /2008.</w:t>
      </w:r>
    </w:p>
    <w:p w14:paraId="4EF435A1" w14:textId="77777777" w:rsidR="00961CF5" w:rsidRDefault="00961CF5" w:rsidP="00961CF5">
      <w:pPr>
        <w:spacing w:after="0" w:line="20" w:lineRule="atLeast"/>
        <w:jc w:val="both"/>
        <w:rPr>
          <w:rFonts w:cstheme="minorHAnsi"/>
          <w:b/>
          <w:bCs/>
          <w:color w:val="FF0000"/>
        </w:rPr>
      </w:pPr>
    </w:p>
    <w:p w14:paraId="09BA3689" w14:textId="77777777" w:rsidR="00961CF5" w:rsidRDefault="00961CF5" w:rsidP="00961CF5">
      <w:pPr>
        <w:spacing w:after="0" w:line="20" w:lineRule="atLeast"/>
        <w:jc w:val="both"/>
        <w:rPr>
          <w:rFonts w:cstheme="minorHAnsi"/>
          <w:b/>
          <w:bCs/>
          <w:color w:val="FF0000"/>
        </w:rPr>
      </w:pPr>
      <w:r>
        <w:rPr>
          <w:rFonts w:cstheme="minorHAnsi"/>
          <w:b/>
          <w:bCs/>
          <w:color w:val="FF0000"/>
        </w:rPr>
        <w:t>LA REGIONE LOMBARDIA CON DGR  13 MAGGIO 2024,  N. XII/2301,  ATTUAZIONE DEGLI INTERVENTI E DELLE MISURE DI CUI ALLE LETTERE C) E D) DELL’ARTICOLO 2 DELL’ACCORDO QUADRO PER LA PROMOZIONE E LO SVILUPPO DELLE POLITICHE GIOVANILI IN LOMBARDIA 2024/2026 TRA REGIONE LOMBARDIA E ANCI LOMBARDIA DI CUI ALLA D.G.R. DELL’ 8 APRILE 2024, N.  2127. APPROVAZIONE DELLO SCHEMA DI CONVENZIONE OPERATIVA.</w:t>
      </w:r>
    </w:p>
    <w:p w14:paraId="47CADF77" w14:textId="77777777" w:rsidR="00961CF5" w:rsidRDefault="00961CF5" w:rsidP="00961CF5">
      <w:pPr>
        <w:spacing w:after="0" w:line="20" w:lineRule="atLeast"/>
        <w:jc w:val="both"/>
        <w:rPr>
          <w:rFonts w:cstheme="minorHAnsi"/>
          <w:b/>
          <w:bCs/>
          <w:color w:val="FF0000"/>
          <w:kern w:val="0"/>
        </w:rPr>
      </w:pPr>
      <w:r>
        <w:rPr>
          <w:rFonts w:cstheme="minorHAnsi"/>
          <w:b/>
          <w:bCs/>
          <w:color w:val="FF0000"/>
        </w:rPr>
        <w:t xml:space="preserve">CON </w:t>
      </w:r>
      <w:r>
        <w:rPr>
          <w:rFonts w:cstheme="minorHAnsi"/>
          <w:b/>
          <w:bCs/>
          <w:color w:val="FF0000"/>
          <w:kern w:val="0"/>
        </w:rPr>
        <w:t xml:space="preserve">DGR  13 MAGGIO 2024,  N. XII/2302, APPROVAZIONE DEI CRITERI DEL BANDO «LA LOMBARDIA È DEI GIOVANI» 2024 E DELLO SCHEMA DI CONVENZIONE OPERATIVA CON ANCI LOMBARDIA IN ATTUAZIONE </w:t>
      </w:r>
      <w:r>
        <w:rPr>
          <w:rFonts w:cstheme="minorHAnsi"/>
          <w:b/>
          <w:bCs/>
          <w:color w:val="FF0000"/>
          <w:kern w:val="0"/>
        </w:rPr>
        <w:lastRenderedPageBreak/>
        <w:t>DEL PIANO OPERATIVO «LA LOMBARDIA È DEI GIOVANI» EX D.G.R. 2128 DELL’8 APRILE 2024 E DELL’ARTICOLO 2 DELL’ACCORDO QUADRO PER LA PROMOZIONE E LO SVILUPPO DELLE POLITICHE GIOVANILI IN LOMBARDIA 2024/2026 DI CUI ALLA D.G.R. DELL’8 APRILE 2024, N. 2127.</w:t>
      </w:r>
    </w:p>
    <w:p w14:paraId="4CEBACD3" w14:textId="77777777" w:rsidR="00961CF5" w:rsidRDefault="00961CF5" w:rsidP="00961CF5">
      <w:pPr>
        <w:pStyle w:val="Pa7"/>
        <w:spacing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CON DGR  13 MAGGIO 2024,  N. XII/2303,  «GIOVANI SMART 2.0 (SPORTMUSICAARTE)», HA  APPROVATO I CRITERI DEL BANDO PER LA SELEZIONE DI PROGETTI PER FAVORIRE L’AGGREGAZIONE GIOVANILE, LA SOCIALIZZAZIONE E L’INCLUSIONE SOCIALE. </w:t>
      </w:r>
    </w:p>
    <w:p w14:paraId="0851F744" w14:textId="77777777" w:rsidR="00961CF5" w:rsidRDefault="00961CF5" w:rsidP="00961CF5">
      <w:pPr>
        <w:spacing w:after="0" w:line="20" w:lineRule="atLeast"/>
        <w:jc w:val="both"/>
        <w:rPr>
          <w:rFonts w:cstheme="minorHAnsi"/>
          <w:b/>
          <w:bCs/>
          <w:color w:val="FF0000"/>
        </w:rPr>
      </w:pPr>
    </w:p>
    <w:p w14:paraId="4B87B2A9" w14:textId="77777777" w:rsidR="00961CF5" w:rsidRDefault="00961CF5" w:rsidP="00961CF5">
      <w:pPr>
        <w:spacing w:after="0" w:line="20" w:lineRule="atLeast"/>
        <w:jc w:val="both"/>
        <w:rPr>
          <w:rFonts w:cstheme="minorHAnsi"/>
          <w:b/>
          <w:bCs/>
          <w:color w:val="FF0000"/>
          <w:kern w:val="0"/>
        </w:rPr>
      </w:pPr>
      <w:r>
        <w:rPr>
          <w:rFonts w:cstheme="minorHAnsi"/>
          <w:b/>
          <w:bCs/>
          <w:color w:val="FF0000"/>
        </w:rPr>
        <w:t xml:space="preserve">LA REGIONE PIEMONTE CON </w:t>
      </w:r>
      <w:r>
        <w:rPr>
          <w:rFonts w:cstheme="minorHAnsi"/>
          <w:b/>
          <w:bCs/>
          <w:color w:val="FF0000"/>
          <w:kern w:val="0"/>
        </w:rPr>
        <w:t>DGR 29 APRILE 2024, N. 9-8501, L.R. 6/2019 HA  APPROVATO I CRITERI PER LA CONCESSIONE DI FINANZIAMENTI RIVOLTI A COMUNI, SINGOLI O ASSOCIATI NELLE FORME DI LEGGE, PER LE INIZIATIVE REGIONALI ''PARTECIPAZIONE DEI GIOVANI ALLA VITA SOCIALE E POLITICA DEI TERRITORI'', ''QUALIFICAZIONE DEI SERVIZI DI INFORMAZIONE ORIENTATIVA DEGLI INFORMAGIOVANI DEL PIEMONTE'' E ''PROGETTI PER I GIOVANI'' IN ATTUAZIONE DELLA D.G.R. N. 30-8234 DEL 26.2.2024.</w:t>
      </w:r>
    </w:p>
    <w:p w14:paraId="2FDDD7C2" w14:textId="77777777" w:rsidR="00961CF5" w:rsidRDefault="00961CF5" w:rsidP="00961CF5">
      <w:pPr>
        <w:spacing w:after="0" w:line="20" w:lineRule="atLeast"/>
        <w:jc w:val="both"/>
        <w:rPr>
          <w:rFonts w:cstheme="minorHAnsi"/>
          <w:b/>
          <w:bCs/>
          <w:color w:val="FF0000"/>
          <w:kern w:val="0"/>
        </w:rPr>
      </w:pPr>
    </w:p>
    <w:p w14:paraId="6CAB0990" w14:textId="77777777" w:rsidR="00961CF5" w:rsidRDefault="00961CF5" w:rsidP="00961CF5">
      <w:pPr>
        <w:spacing w:after="0" w:line="20" w:lineRule="atLeast"/>
        <w:jc w:val="both"/>
        <w:rPr>
          <w:rFonts w:cstheme="minorHAnsi"/>
          <w:b/>
          <w:bCs/>
          <w:color w:val="FF0000"/>
          <w:kern w:val="0"/>
        </w:rPr>
      </w:pPr>
      <w:r>
        <w:rPr>
          <w:rFonts w:cstheme="minorHAnsi"/>
          <w:b/>
          <w:bCs/>
          <w:color w:val="FF0000"/>
          <w:kern w:val="0"/>
        </w:rPr>
        <w:t xml:space="preserve">LA REGIONE SICILIA CON </w:t>
      </w:r>
      <w:r>
        <w:rPr>
          <w:rFonts w:cstheme="minorHAnsi"/>
          <w:b/>
          <w:bCs/>
          <w:color w:val="FF0000"/>
          <w:kern w:val="0"/>
          <w14:ligatures w14:val="none"/>
        </w:rPr>
        <w:t>L.R. 22 MAGGIO 2024, N. 19, HA APPROVATO  NORME PER IL RICONOSCIMENTO E IL SOSTEGNO DELLA FUNZIONE EDUCATIVA E SOCIALE DEL CONSIGLIO COMUNALE DEI RAGAZZI E DELLE RAGAZZE COME STRUMENTO DI PARTECIPAZIONE ISTITUZIONALE DELLE NUOVE GENERAZIONI ALLA VITA POLITICA E AMMINISTRATIVA.</w:t>
      </w:r>
    </w:p>
    <w:p w14:paraId="789ABC37" w14:textId="77777777" w:rsidR="00961CF5" w:rsidRDefault="00961CF5" w:rsidP="00961CF5">
      <w:pPr>
        <w:spacing w:after="0" w:line="20" w:lineRule="atLeast"/>
        <w:jc w:val="both"/>
        <w:rPr>
          <w:rFonts w:cstheme="minorHAnsi"/>
          <w:b/>
          <w:bCs/>
          <w:color w:val="FF0000"/>
          <w:kern w:val="0"/>
        </w:rPr>
      </w:pPr>
    </w:p>
    <w:p w14:paraId="63338131" w14:textId="77777777" w:rsidR="00961CF5" w:rsidRDefault="00961CF5" w:rsidP="00961CF5">
      <w:pPr>
        <w:autoSpaceDE w:val="0"/>
        <w:autoSpaceDN w:val="0"/>
        <w:adjustRightInd w:val="0"/>
        <w:spacing w:after="0" w:line="20" w:lineRule="atLeast"/>
        <w:rPr>
          <w:rFonts w:cstheme="minorHAnsi"/>
          <w:b/>
          <w:bCs/>
          <w:color w:val="FF0000"/>
          <w:kern w:val="0"/>
        </w:rPr>
      </w:pPr>
      <w:r>
        <w:rPr>
          <w:rFonts w:cstheme="minorHAnsi"/>
          <w:b/>
          <w:bCs/>
          <w:color w:val="FF0000"/>
          <w:kern w:val="0"/>
        </w:rPr>
        <w:t>IMMIGRATI</w:t>
      </w:r>
    </w:p>
    <w:p w14:paraId="49F00E57"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LA REGIONE FRIULI V.G. CON DPGR 18 APRILE 2024, N.048/PRES., HA EMANATO IL REGOLAMENTO RECANTE CRITERI E MODALITÀ PER LA CONCESSIONE DI CONTRIBUTI IN MATERIA DI CONTRASTO DELL’IMMIGRAZIONE IRREGOLARE, IN ATTUAZIONE DEGLI ARTICOLI 9 E 16 DELLA LEGGE REGIONALE 3 MARZO 2023, N. 9 (SISTEMA INTEGRATO DI INTERVENTI IN MATERIA DI IMMIGRAZIONE). </w:t>
      </w:r>
    </w:p>
    <w:p w14:paraId="1962FBC5" w14:textId="77777777" w:rsidR="00961CF5" w:rsidRDefault="00961CF5" w:rsidP="00961CF5">
      <w:pPr>
        <w:autoSpaceDE w:val="0"/>
        <w:autoSpaceDN w:val="0"/>
        <w:adjustRightInd w:val="0"/>
        <w:spacing w:after="0" w:line="20" w:lineRule="atLeast"/>
        <w:jc w:val="both"/>
        <w:rPr>
          <w:rFonts w:cstheme="minorHAnsi"/>
          <w:b/>
          <w:bCs/>
          <w:color w:val="FF0000"/>
          <w:kern w:val="0"/>
        </w:rPr>
      </w:pPr>
    </w:p>
    <w:p w14:paraId="05617815"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LA REGIONE LOMBARDIA CON </w:t>
      </w:r>
      <w:bookmarkStart w:id="10" w:name="_Hlk166678986"/>
      <w:r>
        <w:rPr>
          <w:rFonts w:cstheme="minorHAnsi"/>
          <w:b/>
          <w:bCs/>
          <w:color w:val="FF0000"/>
          <w:kern w:val="0"/>
        </w:rPr>
        <w:t>DGR  13 MAGGIO 2024,  N. XII/2301, IN   ATTUAZIONE DEGLI INTERVENTI E DELLE MISURE DI CUI ALLE LETTERE C) E D) DELL’ARTICOLO 2 DELL’ACCORDO QUADRO PER LA PROMOZIONE E LO SVILUPPO DELLE POLITICHE GIOVANILI IN LOMBARDIA 2024/2026 TRA REGIONE LOMBARDIA E ANCI LOMBARDIA DI CUI ALLA D.G.R. DELL’ 8 APRILE 2024, N.  2127, HA  APPROVATO LO SCHEMA DI CONVENZIONE OPERATIVA</w:t>
      </w:r>
      <w:bookmarkEnd w:id="10"/>
      <w:r>
        <w:rPr>
          <w:rFonts w:cstheme="minorHAnsi"/>
          <w:b/>
          <w:bCs/>
          <w:color w:val="FF0000"/>
          <w:kern w:val="0"/>
        </w:rPr>
        <w:t>.</w:t>
      </w:r>
    </w:p>
    <w:p w14:paraId="074863FF"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CON DGR  13 MAGGIO 2024,  N. XII/2302 HA  APPROVATO I CRITERI DEL BANDO «LA LOMBARDIA È DEI GIOVANI» 2024 E DELLO SCHEMA DI CONVENZIONE OPERATIVA CON ANCI LOMBARDIA IN ATTUAZIONE DEL PIANO OPERATIVO «LA LOMBARDIA È DEI GIOVANI» EX D.G.R. 2128 DELL’8 APRILE 2024 E DELL’ARTICOLO 2 DELL’ACCORDO QUADRO PER LA PROMOZIONE E LO SVILUPPO DELLE POLITICHE GIOVANILI IN LOMBARDIA 2024/2026 DI CUI ALLA D.G.R. DELL’8 APRILE 2024, N. 2127.</w:t>
      </w:r>
    </w:p>
    <w:p w14:paraId="7F30E11C" w14:textId="77777777" w:rsidR="00961CF5" w:rsidRDefault="00961CF5" w:rsidP="00961CF5">
      <w:pPr>
        <w:autoSpaceDE w:val="0"/>
        <w:autoSpaceDN w:val="0"/>
        <w:adjustRightInd w:val="0"/>
        <w:spacing w:after="0" w:line="20" w:lineRule="atLeast"/>
        <w:jc w:val="both"/>
        <w:rPr>
          <w:rFonts w:cstheme="minorHAnsi"/>
          <w:b/>
          <w:bCs/>
          <w:color w:val="FF0000"/>
          <w:kern w:val="0"/>
        </w:rPr>
      </w:pPr>
    </w:p>
    <w:p w14:paraId="1138E736" w14:textId="77777777" w:rsidR="00961CF5" w:rsidRDefault="00961CF5" w:rsidP="00961CF5">
      <w:pPr>
        <w:spacing w:after="0" w:line="20" w:lineRule="atLeast"/>
        <w:jc w:val="both"/>
        <w:rPr>
          <w:rFonts w:cstheme="minorHAnsi"/>
          <w:b/>
          <w:bCs/>
          <w:color w:val="FF0000"/>
          <w:kern w:val="0"/>
        </w:rPr>
      </w:pPr>
      <w:r>
        <w:rPr>
          <w:rFonts w:cstheme="minorHAnsi"/>
          <w:b/>
          <w:bCs/>
          <w:color w:val="FF0000"/>
          <w:kern w:val="0"/>
        </w:rPr>
        <w:t>LA REGIONE PIEMONTE CON DGR 13 MAGGIO 2024, N. 31-8571 HA MANATO L’, AVVISO DEL MINISTERO DEL LAVORO E DELLE POLITICHE SOCIALI PER LA PRESENTAZIONE DI PROGETTI DA FINANZIARE A VALERE SUL FONDO ASILO, MIGRAZIONE E INTEGRAZIONE 2021-2027 – OBIETTIVO SPECIFICO 2 MIGRAZIONE LEGALE E INTEGRAZIONE AMBITI DI APPLICAZIONE: “PIANI D’INTERVENTO REGIONALI PER L’INTEGRAZIONE DEI CITTADINI DI PAESI TERZI”. CANDIDATURA DELLA REGIONE PIEMONTE, APPROVAZIONE DELLA PROPOSTA PROGETTUALE E DELEGA AL DIRIGENTE COMPETENTE. (BUR  N. 20 DEL 16.5.24)</w:t>
      </w:r>
    </w:p>
    <w:p w14:paraId="4F0AB5CB" w14:textId="77777777" w:rsidR="00961CF5" w:rsidRPr="00961CF5" w:rsidRDefault="00961CF5" w:rsidP="00961CF5">
      <w:pPr>
        <w:spacing w:after="0" w:line="20" w:lineRule="atLeast"/>
        <w:jc w:val="both"/>
        <w:rPr>
          <w:rFonts w:cstheme="minorHAnsi"/>
          <w:b/>
          <w:bCs/>
          <w:color w:val="FF0000"/>
          <w:kern w:val="0"/>
        </w:rPr>
      </w:pPr>
      <w:r w:rsidRPr="00961CF5">
        <w:rPr>
          <w:rStyle w:val="Collegamentoipertestuale"/>
          <w:rFonts w:cstheme="minorHAnsi"/>
          <w:b/>
          <w:bCs/>
          <w:color w:val="FF0000"/>
          <w:u w:val="none"/>
        </w:rPr>
        <w:t xml:space="preserve">CON </w:t>
      </w:r>
      <w:r w:rsidRPr="00961CF5">
        <w:rPr>
          <w:rStyle w:val="Collegamentoipertestuale"/>
          <w:rFonts w:cstheme="minorHAnsi"/>
          <w:b/>
          <w:bCs/>
          <w:color w:val="FF0000"/>
          <w:kern w:val="0"/>
          <w:u w:val="none"/>
          <w14:ligatures w14:val="none"/>
        </w:rPr>
        <w:t>DGR 27 MAGGIO 2024, N. 33-8649 H APPROVATO L’O SCHEMA DI ACCORDO DI COLLABORAZIONE FRA L'ISTITUTO NAZIONALE PER LA PROMOZIONE DELLA SALUTE DELLE POPOLAZIONI MIGRANTI E PER IL CONTRASTO DELLE MALATTIE DELLA POVERTÀ (INMP) E LA DIREZIONE SANITÀ PER PROMUOVERE ATTIVITÀ ED AZIONI SINERGICHE IN FAVORE DELLE FASCE PIÙ DEBOLI DELLA POPOLAZIONE.</w:t>
      </w:r>
    </w:p>
    <w:p w14:paraId="68ED08E8" w14:textId="77777777" w:rsidR="00961CF5" w:rsidRDefault="00961CF5" w:rsidP="00961CF5">
      <w:pPr>
        <w:autoSpaceDE w:val="0"/>
        <w:autoSpaceDN w:val="0"/>
        <w:adjustRightInd w:val="0"/>
        <w:spacing w:after="0" w:line="20" w:lineRule="atLeast"/>
        <w:jc w:val="both"/>
        <w:rPr>
          <w:rFonts w:cstheme="minorHAnsi"/>
          <w:b/>
          <w:bCs/>
          <w:color w:val="FF0000"/>
          <w:kern w:val="0"/>
        </w:rPr>
      </w:pPr>
    </w:p>
    <w:p w14:paraId="687B9627"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LAVORO </w:t>
      </w:r>
    </w:p>
    <w:p w14:paraId="683C4941"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LA REGIONE VENETO CON DGR</w:t>
      </w:r>
      <w:r>
        <w:rPr>
          <w:rStyle w:val="cust-dettaglio-tipo-atto-num-data"/>
          <w:rFonts w:cstheme="minorHAnsi"/>
          <w:b/>
          <w:bCs/>
          <w:color w:val="FF0000"/>
          <w:kern w:val="0"/>
          <w:bdr w:val="none" w:sz="0" w:space="0" w:color="auto" w:frame="1"/>
        </w:rPr>
        <w:t xml:space="preserve">  27 MAGGIO 2024, N. 587 HA  </w:t>
      </w:r>
      <w:r>
        <w:rPr>
          <w:rFonts w:cstheme="minorHAnsi"/>
          <w:b/>
          <w:bCs/>
          <w:color w:val="FF0000"/>
          <w:kern w:val="0"/>
        </w:rPr>
        <w:t xml:space="preserve">ATTRIBUITO  A VENETO LAVORO DELLE AZIONI DI REINSERIMENTO LAVORATIVO NELL'AMBITO DEL PROGETTO COMMON GROUND "AZIONI INTERREGIONALI DI CONTRASTO ALLO SFRUTTAMENTO LAVORATIVO E DI SOSTEGNO ALLE VITTIME O POTENZIALI VITTIME DI SFRUTTAMENTO LAVORATIVO". PN "INCLUSIONE E LOTTA ALLA POVERTÀ 2021-2027" PRIORITÀ 1 "SOSTEGNO ALL'INCLUSIONE SOCIALE E LOTTA ALLA POVERTÀ". OS ESO4.9 </w:t>
      </w:r>
      <w:r>
        <w:rPr>
          <w:rFonts w:cstheme="minorHAnsi"/>
          <w:b/>
          <w:bCs/>
          <w:color w:val="FF0000"/>
          <w:kern w:val="0"/>
        </w:rPr>
        <w:lastRenderedPageBreak/>
        <w:t>"PROMUOVERE L'INTEGRAZIONE SOCIOECONOMICA DI CITTADINI DI PAESI TERZI, COMPRESI I MIGRANTI", NONCHÉ APPROVAZIONE DELLO SCHEMA DI CONVENZIONE. L.R. N. 3/2009, ART. 13 COMMA 2 LETT. B).</w:t>
      </w:r>
    </w:p>
    <w:p w14:paraId="6BD342D0" w14:textId="77777777" w:rsidR="00961CF5" w:rsidRDefault="00961CF5" w:rsidP="00961CF5">
      <w:pPr>
        <w:autoSpaceDE w:val="0"/>
        <w:autoSpaceDN w:val="0"/>
        <w:adjustRightInd w:val="0"/>
        <w:spacing w:after="0" w:line="20" w:lineRule="atLeast"/>
        <w:jc w:val="both"/>
        <w:rPr>
          <w:rFonts w:cstheme="minorHAnsi"/>
          <w:b/>
          <w:bCs/>
          <w:color w:val="FF0000"/>
          <w:kern w:val="0"/>
        </w:rPr>
      </w:pPr>
    </w:p>
    <w:p w14:paraId="22B71D9A" w14:textId="77777777" w:rsidR="00961CF5" w:rsidRDefault="00961CF5" w:rsidP="00961CF5">
      <w:pPr>
        <w:spacing w:after="0" w:line="20" w:lineRule="atLeast"/>
        <w:rPr>
          <w:rFonts w:cstheme="minorHAnsi"/>
          <w:b/>
          <w:bCs/>
          <w:color w:val="FF0000"/>
        </w:rPr>
      </w:pPr>
      <w:bookmarkStart w:id="11" w:name="_Hlk166580889"/>
      <w:r>
        <w:rPr>
          <w:rFonts w:cstheme="minorHAnsi"/>
          <w:b/>
          <w:bCs/>
          <w:color w:val="FF0000"/>
        </w:rPr>
        <w:t>MINORI</w:t>
      </w:r>
    </w:p>
    <w:p w14:paraId="65F7501F" w14:textId="77777777" w:rsidR="00961CF5" w:rsidRDefault="00961CF5" w:rsidP="00961CF5">
      <w:pPr>
        <w:spacing w:after="0" w:line="20" w:lineRule="atLeast"/>
        <w:jc w:val="both"/>
        <w:rPr>
          <w:rFonts w:cstheme="minorHAnsi"/>
          <w:b/>
          <w:bCs/>
          <w:color w:val="FF0000"/>
        </w:rPr>
      </w:pPr>
      <w:r>
        <w:rPr>
          <w:rFonts w:cstheme="minorHAnsi"/>
          <w:b/>
          <w:bCs/>
          <w:color w:val="FF0000"/>
        </w:rPr>
        <w:t xml:space="preserve">LA REGIONE CALABRIA CON DCR   MAGGIO 2023, N. 290 HA APPROVATO LA  MODIFICA SCHEMA-TIPO DI CONVENZIONE TRA LA REGIONE CALABRIA E I GRUPPI APPARTAMENTO PER L'EROGAZIONE DI SERVIZI SOCIOASSISTENZIALI. </w:t>
      </w:r>
      <w:bookmarkEnd w:id="11"/>
    </w:p>
    <w:p w14:paraId="5BC9916C" w14:textId="77777777" w:rsidR="00961CF5" w:rsidRDefault="00961CF5" w:rsidP="00961CF5">
      <w:pPr>
        <w:spacing w:after="0" w:line="20" w:lineRule="atLeast"/>
        <w:jc w:val="both"/>
        <w:rPr>
          <w:rFonts w:cstheme="minorHAnsi"/>
          <w:b/>
          <w:bCs/>
          <w:color w:val="FF0000"/>
          <w:kern w:val="0"/>
        </w:rPr>
      </w:pPr>
      <w:r>
        <w:rPr>
          <w:rFonts w:cstheme="minorHAnsi"/>
          <w:b/>
          <w:bCs/>
          <w:color w:val="FF0000"/>
        </w:rPr>
        <w:t xml:space="preserve">CON </w:t>
      </w:r>
      <w:r>
        <w:rPr>
          <w:rFonts w:cstheme="minorHAnsi"/>
          <w:b/>
          <w:bCs/>
          <w:color w:val="FF0000"/>
          <w:kern w:val="0"/>
        </w:rPr>
        <w:t>L.R. 7 MAGGIO  2024, N. 24 HA DETTATO  DISPOSIZIONI PER IL SISTEMA INTEGRATO DI EDUCAZIONE E DI ISTRUZIONE DALLA NASCITA FINO AI SEI ANNI.</w:t>
      </w:r>
    </w:p>
    <w:p w14:paraId="5EDCC61B" w14:textId="77777777" w:rsidR="00961CF5" w:rsidRDefault="00961CF5" w:rsidP="00961CF5">
      <w:pPr>
        <w:spacing w:after="0" w:line="20" w:lineRule="atLeast"/>
        <w:jc w:val="both"/>
        <w:rPr>
          <w:rFonts w:cstheme="minorHAnsi"/>
          <w:b/>
          <w:bCs/>
          <w:color w:val="FF0000"/>
          <w:kern w:val="0"/>
        </w:rPr>
      </w:pPr>
    </w:p>
    <w:p w14:paraId="56A8ECE6" w14:textId="77777777" w:rsidR="00961CF5" w:rsidRDefault="00961CF5" w:rsidP="00961CF5">
      <w:pPr>
        <w:spacing w:after="0" w:line="20" w:lineRule="atLeast"/>
        <w:jc w:val="both"/>
        <w:rPr>
          <w:rFonts w:cstheme="minorHAnsi"/>
          <w:b/>
          <w:bCs/>
          <w:color w:val="FF0000"/>
          <w:kern w:val="0"/>
        </w:rPr>
      </w:pPr>
      <w:r>
        <w:rPr>
          <w:rFonts w:cstheme="minorHAnsi"/>
          <w:b/>
          <w:bCs/>
          <w:color w:val="FF0000"/>
          <w:kern w:val="0"/>
        </w:rPr>
        <w:t>LA REGIONE EMILIA ROMAGNA CON DGR 29 APRILE 2024, N. 719 HA APPROVATO UNA MISURA A SOSTEGNO DELL'AMPLIAMENTO DELL'OFFERTA E DELL'ACCESSO AL SISTEMA INTEGRATO DEI SERVIZI EDUCATIVI PER L'INFANZIA PER I BAMBINI IN ETÀ 0-3 ANNI PER L'ANNO EDUCATIVO 2024-2025. PR FSE+ 2021/2027 PRIORITÀ 3. INCLUSIONE SOCIALE - OBIETTIVO SPECIFICO K), ED HA DEFINITO LA PROCEDURA PER CANDIDARE L'IMPEGNO ALL'ATTUAZIONE E PRESENTARE RICHIESTA DI CONTRIBUTO.</w:t>
      </w:r>
    </w:p>
    <w:p w14:paraId="29950D65" w14:textId="77777777" w:rsidR="00961CF5" w:rsidRDefault="00961CF5" w:rsidP="00961CF5">
      <w:pPr>
        <w:pStyle w:val="metadata"/>
        <w:shd w:val="clear" w:color="auto" w:fill="FEFEFE"/>
        <w:spacing w:before="0" w:beforeAutospacing="0" w:after="0" w:afterAutospacing="0"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CON L.R. 13 MAGGIO 2024, N.2 HA DETTATO NORME PER IL CONTRASTO DELL’ABBANDONO SPORTIVO IN ETÀ ADOLESCENZIALE E GIOVANILE. MODIFICHE ALLA LEGGE REGIONALE 31 MAGGIO 2017, N. 8 (NORME PER LA PROMOZIONE E LO SVILUPPO DELLE ATTIVITÀ MOTORIE E SPORTIVE) E ALLA LEGGE REGIONALE 28 LUGLIO 2008, N. 14 (NORME IN MATERIA DI POLITICHE PER LE GIOVANI GENERAZIONI). </w:t>
      </w:r>
    </w:p>
    <w:p w14:paraId="562FAD5D" w14:textId="77777777" w:rsidR="00961CF5" w:rsidRDefault="00961CF5" w:rsidP="00961CF5">
      <w:pPr>
        <w:spacing w:after="0" w:line="20" w:lineRule="atLeast"/>
        <w:jc w:val="both"/>
        <w:rPr>
          <w:rFonts w:cstheme="minorHAnsi"/>
          <w:b/>
          <w:bCs/>
          <w:color w:val="FF0000"/>
        </w:rPr>
      </w:pPr>
    </w:p>
    <w:p w14:paraId="7E1AA22C" w14:textId="77777777" w:rsidR="00961CF5" w:rsidRDefault="00961CF5" w:rsidP="00961CF5">
      <w:pPr>
        <w:autoSpaceDE w:val="0"/>
        <w:autoSpaceDN w:val="0"/>
        <w:adjustRightInd w:val="0"/>
        <w:spacing w:after="0" w:line="20" w:lineRule="atLeast"/>
        <w:jc w:val="both"/>
        <w:rPr>
          <w:rFonts w:eastAsia="DecimaWE-Regular" w:cstheme="minorHAnsi"/>
          <w:b/>
          <w:bCs/>
          <w:color w:val="FF0000"/>
          <w:kern w:val="0"/>
        </w:rPr>
      </w:pPr>
      <w:r>
        <w:rPr>
          <w:rFonts w:cstheme="minorHAnsi"/>
          <w:b/>
          <w:bCs/>
          <w:color w:val="FF0000"/>
        </w:rPr>
        <w:t xml:space="preserve">LA REGIONE FRIULI V.G.  CON </w:t>
      </w:r>
      <w:r>
        <w:rPr>
          <w:rFonts w:cstheme="minorHAnsi"/>
          <w:b/>
          <w:bCs/>
          <w:color w:val="FF0000"/>
          <w:kern w:val="0"/>
        </w:rPr>
        <w:t xml:space="preserve">DPGR  10 MAGGIO 2024, N.056/PRES., HA EMANATO  IL </w:t>
      </w:r>
      <w:r>
        <w:rPr>
          <w:rFonts w:eastAsia="DecimaWE-Regular" w:cstheme="minorHAnsi"/>
          <w:b/>
          <w:bCs/>
          <w:color w:val="FF0000"/>
          <w:kern w:val="0"/>
        </w:rPr>
        <w:t>REGOLAMENTO CONCERNENTE I CRITERI E LE MODALITÀ DI RIPARTIZIONE DEL FONDO PER L’ABBATTIMENTO DELLE RETTE A CARICO DELLE FAMIGLIE PER LA FREQUENZA AI SERVIZI EDUCATIVI PER LA PRIMA INFANZIA E LE MODALITÀ DI EROGAZIONE DEI BENEFICI, DI CUI ALL’ARTICOLO 15 DELLA LEGGE REGIONALE 18 AGOSTO 2005, N. 20 (SISTEMA EDUCATIVO INTEGRATO DEI SERVIZI PER LA PRIMA INFANZIA).</w:t>
      </w:r>
    </w:p>
    <w:p w14:paraId="5ECC6692" w14:textId="77777777" w:rsidR="00961CF5" w:rsidRDefault="00961CF5" w:rsidP="00961CF5">
      <w:pPr>
        <w:spacing w:after="0" w:line="20" w:lineRule="atLeast"/>
        <w:jc w:val="both"/>
        <w:rPr>
          <w:rFonts w:cstheme="minorHAnsi"/>
          <w:b/>
          <w:bCs/>
          <w:color w:val="FF0000"/>
        </w:rPr>
      </w:pPr>
    </w:p>
    <w:p w14:paraId="6287E127" w14:textId="77777777" w:rsidR="00961CF5" w:rsidRDefault="00961CF5" w:rsidP="00961CF5">
      <w:pPr>
        <w:spacing w:after="0" w:line="20" w:lineRule="atLeast"/>
        <w:jc w:val="both"/>
        <w:rPr>
          <w:rFonts w:cstheme="minorHAnsi"/>
          <w:b/>
          <w:bCs/>
          <w:color w:val="FF0000"/>
        </w:rPr>
      </w:pPr>
      <w:r>
        <w:rPr>
          <w:rFonts w:cstheme="minorHAnsi"/>
          <w:b/>
          <w:bCs/>
          <w:color w:val="FF0000"/>
        </w:rPr>
        <w:t>LA REGIONE LAZIO CON DGR 23 MAGGIO 2024, N. 351 HA  RECEPITO LE LINEE DI INDIRIZZO PER L'AFFIDAMENTO FAMILIARE E DELLE LINEE DI INDIRIZZO PER L'ACCOGLIENZA NEI SERVIZI RESIDENZIALI, APPROVATE IN CONFERENZA UNIFICATA IN DATA 8 FEBBRAIO 2024 (REP. ATTI N. 17/CU.</w:t>
      </w:r>
    </w:p>
    <w:p w14:paraId="11D58783" w14:textId="77777777" w:rsidR="00961CF5" w:rsidRDefault="00961CF5" w:rsidP="00961CF5">
      <w:pPr>
        <w:spacing w:after="0" w:line="20" w:lineRule="atLeast"/>
        <w:jc w:val="both"/>
        <w:rPr>
          <w:rFonts w:cstheme="minorHAnsi"/>
          <w:b/>
          <w:bCs/>
          <w:color w:val="FF0000"/>
        </w:rPr>
      </w:pPr>
    </w:p>
    <w:p w14:paraId="47BC671C" w14:textId="77777777" w:rsidR="00961CF5" w:rsidRDefault="00961CF5" w:rsidP="00961CF5">
      <w:pPr>
        <w:spacing w:after="0" w:line="20" w:lineRule="atLeast"/>
        <w:jc w:val="both"/>
        <w:rPr>
          <w:rFonts w:cstheme="minorHAnsi"/>
          <w:b/>
          <w:bCs/>
          <w:color w:val="FF0000"/>
          <w:kern w:val="0"/>
          <w14:ligatures w14:val="none"/>
        </w:rPr>
      </w:pPr>
      <w:r>
        <w:rPr>
          <w:rFonts w:cstheme="minorHAnsi"/>
          <w:b/>
          <w:bCs/>
          <w:color w:val="FF0000"/>
        </w:rPr>
        <w:t xml:space="preserve">LA REGIONE MOLISE CON </w:t>
      </w:r>
      <w:r>
        <w:rPr>
          <w:rFonts w:cstheme="minorHAnsi"/>
          <w:b/>
          <w:bCs/>
          <w:color w:val="FF0000"/>
          <w:kern w:val="0"/>
          <w14:ligatures w14:val="none"/>
        </w:rPr>
        <w:t>DGR  24 MAGGIO 2024, N. 252 HA APPROVATO IL PIANO DI AZIONE NAZIONALE PLURIENNALE PER IL SISTEMA INTEGRATO DI EDUCAZIONE E DI ISTRUZIONE DALLA NASCITA AI SEI ANNI PER IL QUINQUENNIO 2021-2025 DI CUI ALLA DGR N. 477 DEL 29.12.2021. ATTO DI PROGRAMMAZIONE PLURIENNALE DEL FONDO 0-6 PER IL BIENNIO 2024 E 2025.</w:t>
      </w:r>
    </w:p>
    <w:p w14:paraId="21CC71B1" w14:textId="77777777" w:rsidR="00961CF5" w:rsidRDefault="00961CF5" w:rsidP="00961CF5">
      <w:pPr>
        <w:spacing w:after="0" w:line="20" w:lineRule="atLeast"/>
        <w:jc w:val="both"/>
        <w:rPr>
          <w:rFonts w:cstheme="minorHAnsi"/>
          <w:b/>
          <w:bCs/>
          <w:color w:val="FF0000"/>
          <w:kern w:val="0"/>
          <w14:ligatures w14:val="none"/>
        </w:rPr>
      </w:pPr>
    </w:p>
    <w:p w14:paraId="3B3268F2" w14:textId="77777777" w:rsidR="00961CF5" w:rsidRPr="00961CF5" w:rsidRDefault="00961CF5" w:rsidP="00961CF5">
      <w:pPr>
        <w:spacing w:after="0" w:line="20" w:lineRule="atLeast"/>
        <w:jc w:val="both"/>
        <w:rPr>
          <w:rFonts w:cstheme="minorHAnsi"/>
          <w:b/>
          <w:bCs/>
          <w:color w:val="FF0000"/>
          <w:kern w:val="0"/>
          <w14:ligatures w14:val="none"/>
        </w:rPr>
      </w:pPr>
      <w:r w:rsidRPr="00961CF5">
        <w:rPr>
          <w:rFonts w:cstheme="minorHAnsi"/>
          <w:b/>
          <w:bCs/>
          <w:color w:val="FF0000"/>
          <w:kern w:val="0"/>
          <w14:ligatures w14:val="none"/>
        </w:rPr>
        <w:t xml:space="preserve">LA REGIONE PIEMONTE CON </w:t>
      </w:r>
      <w:r w:rsidRPr="00961CF5">
        <w:rPr>
          <w:rStyle w:val="Collegamentoipertestuale"/>
          <w:rFonts w:cstheme="minorHAnsi"/>
          <w:b/>
          <w:bCs/>
          <w:color w:val="FF0000"/>
          <w:kern w:val="0"/>
          <w:u w:val="none"/>
          <w14:ligatures w14:val="none"/>
        </w:rPr>
        <w:t>DGR 27 MAGGIO 2024, N. 49-8665,IN RELAZIONE ALLA  LEGGE REGIONALE 30/2023, ARTICOLO 22. HA  APPROVATO I CRITERI E DELLE MODALITÀ PER LA COSTITUZIONE ED IL FUNZIONAMENTO DELLA ''CONFERENZA REGIONALE DEL SISTEMA INTEGRATO DALLA NASCITA SINO A SEI ANNI'' (CORESI06).</w:t>
      </w:r>
    </w:p>
    <w:p w14:paraId="17F0D6FF" w14:textId="77777777" w:rsidR="00961CF5" w:rsidRDefault="00961CF5" w:rsidP="00961CF5">
      <w:pPr>
        <w:spacing w:after="0" w:line="20" w:lineRule="atLeast"/>
        <w:jc w:val="both"/>
        <w:rPr>
          <w:rFonts w:cstheme="minorHAnsi"/>
          <w:b/>
          <w:bCs/>
          <w:color w:val="FF0000"/>
        </w:rPr>
      </w:pPr>
    </w:p>
    <w:p w14:paraId="0D74A844" w14:textId="77777777" w:rsidR="00961CF5" w:rsidRDefault="00961CF5" w:rsidP="00961CF5">
      <w:pPr>
        <w:spacing w:after="0" w:line="20" w:lineRule="atLeast"/>
        <w:jc w:val="both"/>
        <w:rPr>
          <w:rFonts w:cstheme="minorHAnsi"/>
          <w:b/>
          <w:bCs/>
          <w:color w:val="FF0000"/>
        </w:rPr>
      </w:pPr>
      <w:r>
        <w:rPr>
          <w:rFonts w:cstheme="minorHAnsi"/>
          <w:b/>
          <w:bCs/>
          <w:color w:val="FF0000"/>
        </w:rPr>
        <w:t xml:space="preserve">LA REGIONE TOSCANA CON DGR 13 MAGGIO 2024, N. 584 HA APPROVATO  L’’  ACCORDO TRA LA REGIONE TOSCANA E CIASCUNA CONFERENZA ZONALE PER L’EDUCAZIONE E L’ISTRUZIONE, FINALIZZATO ALLA REALIZZAZIONE DI UN PROGRAMMA CONGIUNTO DI SVILUPPO E POTENZIAMENTO DELLA GOVERNANCE TERRITORIALE IN MATERIA DI EDUCAZIONE E DI ISTRUZIONE IN PARTICOLARE ATTRAVERSO IL RAFFORZAMENTO E LA QUALIFICAZIONE DEI COORDINAMENTI ZONALI EDUCAZIONE E SCUOLA E  DESTINA RISORSE SPECIFICHE. </w:t>
      </w:r>
    </w:p>
    <w:p w14:paraId="4F67F1F3" w14:textId="77777777" w:rsidR="00961CF5" w:rsidRDefault="00961CF5" w:rsidP="00961CF5">
      <w:pPr>
        <w:spacing w:after="0" w:line="20" w:lineRule="atLeast"/>
        <w:rPr>
          <w:rFonts w:cstheme="minorHAnsi"/>
          <w:b/>
          <w:bCs/>
          <w:color w:val="FF0000"/>
        </w:rPr>
      </w:pPr>
      <w:bookmarkStart w:id="12" w:name="_Hlk167619160"/>
    </w:p>
    <w:p w14:paraId="61B9C86C" w14:textId="77777777" w:rsidR="00961CF5" w:rsidRDefault="00961CF5" w:rsidP="00961CF5">
      <w:pPr>
        <w:spacing w:after="0" w:line="20" w:lineRule="atLeast"/>
        <w:rPr>
          <w:rFonts w:cstheme="minorHAnsi"/>
          <w:b/>
          <w:bCs/>
          <w:color w:val="FF0000"/>
        </w:rPr>
      </w:pPr>
      <w:r>
        <w:rPr>
          <w:rFonts w:cstheme="minorHAnsi"/>
          <w:b/>
          <w:bCs/>
          <w:color w:val="FF0000"/>
        </w:rPr>
        <w:t>NON AUTOSUFFICIENTI</w:t>
      </w:r>
    </w:p>
    <w:p w14:paraId="2F4ACC93" w14:textId="77777777" w:rsidR="00961CF5" w:rsidRDefault="00961CF5" w:rsidP="00961CF5">
      <w:pPr>
        <w:spacing w:after="0" w:line="20" w:lineRule="atLeast"/>
        <w:rPr>
          <w:rFonts w:cstheme="minorHAnsi"/>
          <w:b/>
          <w:bCs/>
          <w:color w:val="FF0000"/>
        </w:rPr>
      </w:pPr>
      <w:r>
        <w:rPr>
          <w:rFonts w:cstheme="minorHAnsi"/>
          <w:b/>
          <w:bCs/>
          <w:color w:val="FF0000"/>
        </w:rPr>
        <w:t>LA REGIONE EMILIA ROMAGNA CON L.R. 30 MAGGIO 2024, N.5 HA DISPOSTO  MODIFICHE ALLA LEGGE REGIONALE 28 MARZO 2014, N. 2 (NORME PER IL RICONOSCIMENTO ED IL SOSTEGNO DEL CAREGIVER FAMILIARE (PERSONA CHE PRESTA VOLONTARIAMENTE CURA E ASSISTENZA).</w:t>
      </w:r>
    </w:p>
    <w:p w14:paraId="6396E81C" w14:textId="77777777" w:rsidR="00961CF5" w:rsidRDefault="00961CF5" w:rsidP="00961CF5">
      <w:pPr>
        <w:spacing w:after="0" w:line="20" w:lineRule="atLeast"/>
        <w:rPr>
          <w:rFonts w:cstheme="minorHAnsi"/>
          <w:b/>
          <w:bCs/>
          <w:color w:val="FF0000"/>
        </w:rPr>
      </w:pPr>
    </w:p>
    <w:p w14:paraId="2F5369AB" w14:textId="77777777" w:rsidR="00961CF5" w:rsidRPr="00961CF5" w:rsidRDefault="00961CF5" w:rsidP="00961CF5">
      <w:pPr>
        <w:spacing w:after="0" w:line="20" w:lineRule="atLeast"/>
        <w:jc w:val="both"/>
        <w:rPr>
          <w:rStyle w:val="Collegamentoipertestuale"/>
          <w:color w:val="FF0000"/>
          <w:kern w:val="0"/>
          <w:u w:val="none"/>
        </w:rPr>
      </w:pPr>
      <w:r w:rsidRPr="00961CF5">
        <w:rPr>
          <w:rFonts w:cstheme="minorHAnsi"/>
          <w:b/>
          <w:bCs/>
          <w:color w:val="FF0000"/>
        </w:rPr>
        <w:lastRenderedPageBreak/>
        <w:t xml:space="preserve">LA REGIONE PIEMONTE CON </w:t>
      </w:r>
      <w:r w:rsidRPr="00961CF5">
        <w:rPr>
          <w:rStyle w:val="Collegamentoipertestuale"/>
          <w:rFonts w:cstheme="minorHAnsi"/>
          <w:b/>
          <w:bCs/>
          <w:color w:val="FF0000"/>
          <w:kern w:val="0"/>
          <w:u w:val="none"/>
        </w:rPr>
        <w:t>DGR 27 MAGGIO 2024, N. 53-8669, L.R. 1/2004 ART. 49 E 50. INTERVENTI SOCIO-SANITARI A FAVORE DI ANZIANI NON AUTOSUFFICIENTI HA APPROVATO I CRITERI PER L'ASSEGNAZIONE DELLE RISORSE A FAVORE DEGLI ENTI GESTORI DELLE FUNZIONI SOCIO-ASSISTENZIALI. ANNUALITÀ  2024.</w:t>
      </w:r>
    </w:p>
    <w:p w14:paraId="2E098363" w14:textId="77777777" w:rsidR="00961CF5" w:rsidRPr="00961CF5" w:rsidRDefault="00961CF5" w:rsidP="00961CF5">
      <w:pPr>
        <w:spacing w:after="0" w:line="20" w:lineRule="atLeast"/>
        <w:jc w:val="both"/>
      </w:pPr>
      <w:r w:rsidRPr="00961CF5">
        <w:rPr>
          <w:rStyle w:val="Collegamentoipertestuale"/>
          <w:rFonts w:cstheme="minorHAnsi"/>
          <w:b/>
          <w:bCs/>
          <w:color w:val="FF0000"/>
          <w:kern w:val="0"/>
          <w:u w:val="none"/>
        </w:rPr>
        <w:t xml:space="preserve">CON DGR  27 MAGGIO 2024, N. 54-8670, L.R.10/2010 ART.2, COMMA 3, LETT .B.  HA APPROVATO I CRITERI PER L'ASSEGNAZIONE DELLE RISORSE A FAVORE DEGLI ENTI GESTORI DELLE FUNZIONI SOCIO-ASSISTENZIALI PER LE PRESTAZIONI DI LUNGOASSISTENZA IN FASE DI CRONICITÀ. ANNUALITÀ 2024. </w:t>
      </w:r>
    </w:p>
    <w:bookmarkEnd w:id="12"/>
    <w:p w14:paraId="3E0244A2" w14:textId="77777777" w:rsidR="00961CF5" w:rsidRDefault="00961CF5" w:rsidP="00961CF5">
      <w:pPr>
        <w:spacing w:after="0" w:line="20" w:lineRule="atLeast"/>
        <w:jc w:val="both"/>
        <w:rPr>
          <w:rFonts w:cstheme="minorHAnsi"/>
          <w:b/>
          <w:bCs/>
          <w:color w:val="FF0000"/>
          <w:kern w:val="0"/>
        </w:rPr>
      </w:pPr>
      <w:r w:rsidRPr="00961CF5">
        <w:rPr>
          <w:rFonts w:cstheme="minorHAnsi"/>
          <w:b/>
          <w:bCs/>
          <w:color w:val="FF0000"/>
        </w:rPr>
        <w:t xml:space="preserve">CON </w:t>
      </w:r>
      <w:r w:rsidRPr="00961CF5">
        <w:rPr>
          <w:rFonts w:cstheme="minorHAnsi"/>
          <w:b/>
          <w:bCs/>
          <w:color w:val="FF0000"/>
          <w:kern w:val="0"/>
        </w:rPr>
        <w:t>DGR 27 MAGGIO 2024, N. 38-8654 HA APPROVATO LA  PRESA D'ATTO DEL ''PATTO PER UN WELFARE INNOVATIVO E SOSTENIBILE'' SOTTOSCRITTO CON LE ASSOCIAZIONI DI CATEGORIA RAPPRESENTATIVE DEI</w:t>
      </w:r>
      <w:r>
        <w:rPr>
          <w:rFonts w:cstheme="minorHAnsi"/>
          <w:b/>
          <w:bCs/>
          <w:color w:val="FF0000"/>
          <w:kern w:val="0"/>
        </w:rPr>
        <w:t xml:space="preserve"> TITOLARI E GESTORI DEI PRESIDI RESIDENZIALI IN DATA 25/02/2024. PRIMI INDIRIZZI ALLE AASSRR PER L'ATTUAZIONE NELL'ANNO 2024.</w:t>
      </w:r>
    </w:p>
    <w:p w14:paraId="780FC241" w14:textId="77777777" w:rsidR="00961CF5" w:rsidRDefault="00961CF5" w:rsidP="00961CF5">
      <w:pPr>
        <w:spacing w:after="0" w:line="20" w:lineRule="atLeast"/>
        <w:jc w:val="both"/>
        <w:rPr>
          <w:rFonts w:cstheme="minorHAnsi"/>
          <w:b/>
          <w:bCs/>
          <w:color w:val="FF0000"/>
          <w:kern w:val="0"/>
        </w:rPr>
      </w:pPr>
    </w:p>
    <w:p w14:paraId="0F9C3BCA" w14:textId="77777777" w:rsidR="00961CF5" w:rsidRDefault="00961CF5" w:rsidP="00961CF5">
      <w:pPr>
        <w:spacing w:after="0" w:line="20" w:lineRule="atLeast"/>
        <w:jc w:val="both"/>
        <w:rPr>
          <w:rFonts w:cstheme="minorHAnsi"/>
          <w:b/>
          <w:bCs/>
          <w:color w:val="FF0000"/>
          <w:kern w:val="0"/>
        </w:rPr>
      </w:pPr>
      <w:r>
        <w:rPr>
          <w:rFonts w:cstheme="minorHAnsi"/>
          <w:b/>
          <w:bCs/>
          <w:color w:val="FF0000"/>
          <w:kern w:val="0"/>
        </w:rPr>
        <w:t>LA REGIONE  VENETO CON DGR</w:t>
      </w:r>
      <w:r>
        <w:rPr>
          <w:rStyle w:val="cust-dettaglio-tipo-atto-num-data"/>
          <w:rFonts w:cstheme="minorHAnsi"/>
          <w:b/>
          <w:bCs/>
          <w:color w:val="FF0000"/>
          <w:kern w:val="0"/>
          <w:bdr w:val="none" w:sz="0" w:space="0" w:color="auto" w:frame="1"/>
        </w:rPr>
        <w:t xml:space="preserve"> 2 MAGGIO 2024, N. 46 HA APPROVATO L’ </w:t>
      </w:r>
      <w:r>
        <w:rPr>
          <w:rFonts w:cstheme="minorHAnsi"/>
          <w:b/>
          <w:bCs/>
          <w:color w:val="FF0000"/>
          <w:kern w:val="0"/>
        </w:rPr>
        <w:t xml:space="preserve">ATTIVAZIONE DELLA SPERIMENTAZIONE PER IL FINANZIAMENTO A BUDGET DELLE PRESENZE DEGLI ENTI GESTORI DEI CENTRI DI SERVIZIO PER PERSONE DI NORMA ANZIANE NON AUTOSUFFICIENTI E VALORIZZAZIONE DEL CASE MIX. </w:t>
      </w:r>
    </w:p>
    <w:p w14:paraId="77AE77BE" w14:textId="77777777" w:rsidR="00961CF5" w:rsidRDefault="00961CF5" w:rsidP="00961CF5">
      <w:pPr>
        <w:spacing w:after="0" w:line="20" w:lineRule="atLeast"/>
        <w:jc w:val="both"/>
        <w:rPr>
          <w:rFonts w:cstheme="minorHAnsi"/>
          <w:b/>
          <w:bCs/>
          <w:color w:val="FF0000"/>
        </w:rPr>
      </w:pPr>
    </w:p>
    <w:bookmarkEnd w:id="9"/>
    <w:p w14:paraId="7B34992C" w14:textId="77777777" w:rsidR="00961CF5" w:rsidRDefault="00961CF5" w:rsidP="00961CF5">
      <w:pPr>
        <w:autoSpaceDE w:val="0"/>
        <w:autoSpaceDN w:val="0"/>
        <w:adjustRightInd w:val="0"/>
        <w:spacing w:after="0" w:line="20" w:lineRule="atLeast"/>
        <w:rPr>
          <w:rFonts w:cstheme="minorHAnsi"/>
          <w:b/>
          <w:bCs/>
          <w:color w:val="FF0000"/>
          <w:kern w:val="0"/>
        </w:rPr>
      </w:pPr>
      <w:r>
        <w:rPr>
          <w:rFonts w:cstheme="minorHAnsi"/>
          <w:b/>
          <w:bCs/>
          <w:color w:val="FF0000"/>
          <w:kern w:val="0"/>
        </w:rPr>
        <w:t>PERSONE CON DISABILITA’</w:t>
      </w:r>
    </w:p>
    <w:p w14:paraId="2BE53595" w14:textId="77777777" w:rsidR="00961CF5" w:rsidRDefault="00961CF5" w:rsidP="00961CF5">
      <w:pPr>
        <w:autoSpaceDE w:val="0"/>
        <w:autoSpaceDN w:val="0"/>
        <w:adjustRightInd w:val="0"/>
        <w:spacing w:after="0" w:line="20" w:lineRule="atLeast"/>
        <w:jc w:val="center"/>
        <w:rPr>
          <w:rFonts w:cstheme="minorHAnsi"/>
          <w:b/>
          <w:bCs/>
          <w:color w:val="FF0000"/>
          <w:kern w:val="0"/>
        </w:rPr>
      </w:pPr>
      <w:r>
        <w:rPr>
          <w:rFonts w:cstheme="minorHAnsi"/>
          <w:b/>
          <w:bCs/>
          <w:color w:val="FF0000"/>
        </w:rPr>
        <w:t xml:space="preserve">LA REGIONE </w:t>
      </w:r>
      <w:r>
        <w:rPr>
          <w:rFonts w:cstheme="minorHAnsi"/>
          <w:b/>
          <w:bCs/>
          <w:color w:val="FF0000"/>
          <w:kern w:val="0"/>
        </w:rPr>
        <w:t>ABRUZZO CON DGR 1 GIUGNO 2023, N. 308 HA  APPROVATO IL PIANO DI ATTIVITÀ AUTISMO.</w:t>
      </w:r>
    </w:p>
    <w:p w14:paraId="13454DB4" w14:textId="77777777" w:rsidR="00961CF5" w:rsidRDefault="00961CF5" w:rsidP="00961CF5">
      <w:pPr>
        <w:autoSpaceDE w:val="0"/>
        <w:autoSpaceDN w:val="0"/>
        <w:adjustRightInd w:val="0"/>
        <w:spacing w:after="0" w:line="20" w:lineRule="atLeast"/>
        <w:jc w:val="both"/>
        <w:rPr>
          <w:rFonts w:cstheme="minorHAnsi"/>
          <w:b/>
          <w:bCs/>
          <w:color w:val="FF0000"/>
        </w:rPr>
      </w:pPr>
    </w:p>
    <w:p w14:paraId="64C2AB2F"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rPr>
        <w:t xml:space="preserve">LA REGIONE CAMPANIA CON </w:t>
      </w:r>
      <w:r>
        <w:rPr>
          <w:rFonts w:cstheme="minorHAnsi"/>
          <w:b/>
          <w:bCs/>
          <w:color w:val="FF0000"/>
          <w:kern w:val="0"/>
        </w:rPr>
        <w:t>DGR 17 APRILE 2024, N. 180 HA APPROVATO L’ AGGIORNAMENTO PIANO REGIONALE DELLA RETE DI ASSISTENZA SANITARIA TERRITORIALE 2019 - 2021 CAMPANIA - FABBISOGNO CENTRI DIURNI DISABILI.</w:t>
      </w:r>
    </w:p>
    <w:p w14:paraId="1B2E1E24"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CON DGR 2 MAGGIO 2024, N. 209,  CON RIFERIMENTO AL FONDO DOPO DI NOI, HA ADOTTATO  INDIRIZZI DI PROGRAMMAZIONE ANNUALITÀ 2023 E  LE LINEE OPERATIVE.</w:t>
      </w:r>
    </w:p>
    <w:p w14:paraId="53470C6A" w14:textId="77777777" w:rsidR="00961CF5" w:rsidRDefault="00961CF5" w:rsidP="00961CF5">
      <w:pPr>
        <w:autoSpaceDE w:val="0"/>
        <w:autoSpaceDN w:val="0"/>
        <w:adjustRightInd w:val="0"/>
        <w:spacing w:after="0" w:line="20" w:lineRule="atLeast"/>
        <w:jc w:val="both"/>
        <w:rPr>
          <w:rFonts w:cstheme="minorHAnsi"/>
          <w:b/>
          <w:bCs/>
          <w:color w:val="FF0000"/>
        </w:rPr>
      </w:pPr>
    </w:p>
    <w:p w14:paraId="67B42755" w14:textId="77777777" w:rsidR="00961CF5" w:rsidRDefault="00961CF5" w:rsidP="00961CF5">
      <w:pPr>
        <w:autoSpaceDE w:val="0"/>
        <w:autoSpaceDN w:val="0"/>
        <w:adjustRightInd w:val="0"/>
        <w:spacing w:after="0" w:line="20" w:lineRule="atLeast"/>
        <w:jc w:val="both"/>
        <w:rPr>
          <w:rFonts w:cstheme="minorHAnsi"/>
          <w:b/>
          <w:bCs/>
          <w:color w:val="FF0000"/>
        </w:rPr>
      </w:pPr>
      <w:r>
        <w:rPr>
          <w:rFonts w:cstheme="minorHAnsi"/>
          <w:b/>
          <w:bCs/>
          <w:color w:val="FF0000"/>
        </w:rPr>
        <w:t>LA REGIONE EMILIA ROMAGNA CON DGR 29 APRILE 2024, N. 721 HA  APPROVATO L’ AVVISO A PRESENTARE OPERAZIONI ORIENTATIVE E FORMATIVE A SOSTEGNO DELLA TRANSIZIONE SCUOLA-LAVORO DEI GIOVANI - A.F. 2024/2025 - FONDO REGIONALE PER L'OCCUPAZIONE DELLE PERSONE CON DISABILITÀ.</w:t>
      </w:r>
    </w:p>
    <w:p w14:paraId="0555C625" w14:textId="77777777" w:rsidR="00961CF5" w:rsidRDefault="00961CF5" w:rsidP="00961CF5">
      <w:pPr>
        <w:autoSpaceDE w:val="0"/>
        <w:autoSpaceDN w:val="0"/>
        <w:adjustRightInd w:val="0"/>
        <w:spacing w:after="0" w:line="20" w:lineRule="atLeast"/>
        <w:jc w:val="both"/>
        <w:rPr>
          <w:rFonts w:cstheme="minorHAnsi"/>
          <w:b/>
          <w:bCs/>
          <w:color w:val="FF0000"/>
        </w:rPr>
      </w:pPr>
      <w:r>
        <w:rPr>
          <w:rFonts w:cstheme="minorHAnsi"/>
          <w:b/>
          <w:bCs/>
          <w:color w:val="FF0000"/>
        </w:rPr>
        <w:t>CON DGR 29 APRILE 2024, N. 739, IN RELAZIONE AL FONDO REGIONALE PER L'OCCUPAZIONE DELLE PERSONE CON DISABILITÀ, HA APPROVATO LA  QUANTIFICAZIONE DELLE RISORSE A FAVORE DEGLI ENTI LOCALI, PER LE MISURE A SOSTEGNO DEL SUCCESSO FORMATIVO E DELLE TRANSIZIONI VERSO IL LAVORO DEI GIOVANI CON DISABILITÀ, IN ATTUAZIONE DELLA DELIBERAZIONE DI GIUNTA REGIONALE N. 679/2024</w:t>
      </w:r>
    </w:p>
    <w:p w14:paraId="469F19E3" w14:textId="77777777" w:rsidR="00961CF5" w:rsidRDefault="00961CF5" w:rsidP="00961CF5">
      <w:pPr>
        <w:autoSpaceDE w:val="0"/>
        <w:autoSpaceDN w:val="0"/>
        <w:adjustRightInd w:val="0"/>
        <w:spacing w:after="0" w:line="20" w:lineRule="atLeast"/>
        <w:jc w:val="both"/>
        <w:rPr>
          <w:rFonts w:cstheme="minorHAnsi"/>
          <w:b/>
          <w:bCs/>
          <w:color w:val="FF0000"/>
        </w:rPr>
      </w:pPr>
    </w:p>
    <w:p w14:paraId="60B0E5E4"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rPr>
        <w:t xml:space="preserve">LA REGIONE LAZIO CON </w:t>
      </w:r>
      <w:r>
        <w:rPr>
          <w:rFonts w:cstheme="minorHAnsi"/>
          <w:b/>
          <w:bCs/>
          <w:color w:val="FF0000"/>
          <w:kern w:val="0"/>
        </w:rPr>
        <w:t>DPGR 3 MAGGIO 2024, N. T00081, RICHIAMANDO LA DELIBERAZIONE DI GIUNTA REGIONALE 28 GIUGNO 334,  HA  NOMINATO I COMPONENTI DEL TAVOLO REGIONALE DI CONFRONTO PERMANENTE SUL TEMA DELLA DISABILITÀ DI CUI ALL'ART. 14, DELLA LEGGE REGIONALE 17 GIUGNO 2022, N. 10 "PROMOZIONE DELLE POLITICHE A FAVORE DEI DIRITTI DELLE PERSONE CON DISABILITÀ".</w:t>
      </w:r>
    </w:p>
    <w:p w14:paraId="7D704027" w14:textId="77777777" w:rsidR="00961CF5" w:rsidRDefault="00961CF5" w:rsidP="00961CF5">
      <w:pPr>
        <w:autoSpaceDE w:val="0"/>
        <w:autoSpaceDN w:val="0"/>
        <w:adjustRightInd w:val="0"/>
        <w:spacing w:after="0" w:line="20" w:lineRule="atLeast"/>
        <w:jc w:val="both"/>
        <w:rPr>
          <w:rFonts w:cstheme="minorHAnsi"/>
          <w:b/>
          <w:bCs/>
          <w:color w:val="FF0000"/>
          <w:kern w:val="0"/>
        </w:rPr>
      </w:pPr>
    </w:p>
    <w:p w14:paraId="565A20B0"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LA REGIONE LOMBARDIA CON DGR  30 APRILE 2024,  N. XII/2288 HA EMANATO   LINEE GUIDA PER I SERVIZI DI INCLUSIONE SCOLASTICA (TRASPORTO ED ASSISTENZA PER L’AUTONOMIA E LA COMUNICAZIONE PERSONALE) A FAVORE DEGLI STUDENTI CON DISABILITÀ FREQUENTANTI L’ISTRUZIONE SECONDARIA DI SECONDO GRADO E L’ISTRUZIONE E FORMAZIONE PROFESSIONALE: MODIFICHE ED INTEGRAZIONI ALLA D.G.R. N. 312 DEL 15 MAGGIO 2023. </w:t>
      </w:r>
    </w:p>
    <w:p w14:paraId="5AA4D7FA" w14:textId="77777777" w:rsidR="00961CF5" w:rsidRDefault="00961CF5" w:rsidP="00961CF5">
      <w:pPr>
        <w:autoSpaceDE w:val="0"/>
        <w:autoSpaceDN w:val="0"/>
        <w:adjustRightInd w:val="0"/>
        <w:spacing w:after="0" w:line="20" w:lineRule="atLeast"/>
        <w:jc w:val="both"/>
        <w:rPr>
          <w:rFonts w:cstheme="minorHAnsi"/>
          <w:b/>
          <w:bCs/>
          <w:color w:val="FF0000"/>
        </w:rPr>
      </w:pPr>
      <w:r>
        <w:rPr>
          <w:rFonts w:cstheme="minorHAnsi"/>
          <w:b/>
          <w:bCs/>
          <w:color w:val="FF0000"/>
        </w:rPr>
        <w:t xml:space="preserve">CON DGR 13 MAGGIO 2024,  N. XII/2309 HA EMANATO   LINEE GUIDA PER LO SVOLGIMENTO DEGLI INTERVENTI DI INCLUSIONE SCOLASTICA DI BAMBINI/ALUNNI/STUDENTI CON DISABILITÀ SENSORIALE AI SENSI DELLA L.R. N. 19/2007 E DEGLI INTERVENTI DI INCLUSIONE EDUCATIVA RIVOLTI AI BAMBINI CON DISABILITÀ SENSORIALE FREQUENTANTI ASILI NIDO, MICRONIDI PUBBLICI E PRIVATI E SEZIONI PRIMAVERA DELLA SCUOLA DELL’INFANZIA. ANNO EDUCATIVO/ SCOLASTICO 2024/2025. </w:t>
      </w:r>
    </w:p>
    <w:p w14:paraId="00FE7C13" w14:textId="77777777" w:rsidR="00961CF5" w:rsidRDefault="00961CF5" w:rsidP="00961CF5">
      <w:pPr>
        <w:pStyle w:val="Pa8"/>
        <w:spacing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CON DGR 20 MAGGIO 2024,  N. XII/2351 HA APPROVATO IL  PROTOCOLLO D’INTESA TRA REGIONE LOMBARDIA E UFFICIO SCOLASTICO REGIONALE PER LA LOMBARDIA FINALIZZATO ALLA COSTITUZIONE ED ALLO SVILUPPO DELLA RETE SCUOLA – SERVIZI DI NEUROPSICHIATRIA DELL’INFANZIA E DELL’ADOLESCENZA DELLE ASST/ IRCCS IN MATERIA DI DISTURBI SPECIFICI DELL’APPRENDIMENTO (DSA).</w:t>
      </w:r>
    </w:p>
    <w:p w14:paraId="3DEA87BF" w14:textId="77777777" w:rsidR="00961CF5" w:rsidRDefault="00961CF5" w:rsidP="00961CF5">
      <w:pPr>
        <w:spacing w:after="0" w:line="20" w:lineRule="atLeast"/>
        <w:jc w:val="both"/>
        <w:rPr>
          <w:rFonts w:cstheme="minorHAnsi"/>
          <w:b/>
          <w:bCs/>
          <w:color w:val="FF0000"/>
        </w:rPr>
      </w:pPr>
    </w:p>
    <w:p w14:paraId="69666F9F" w14:textId="77777777" w:rsidR="00961CF5" w:rsidRDefault="00961CF5" w:rsidP="00961CF5">
      <w:pPr>
        <w:spacing w:after="0" w:line="20" w:lineRule="atLeast"/>
        <w:jc w:val="both"/>
        <w:rPr>
          <w:rFonts w:cstheme="minorHAnsi"/>
          <w:b/>
          <w:bCs/>
          <w:color w:val="FF0000"/>
        </w:rPr>
      </w:pPr>
      <w:r>
        <w:rPr>
          <w:rFonts w:cstheme="minorHAnsi"/>
          <w:b/>
          <w:bCs/>
          <w:color w:val="FF0000"/>
        </w:rPr>
        <w:lastRenderedPageBreak/>
        <w:t xml:space="preserve">LA REGIONE MARCHE CON DGR 22 APRILE 2024, N. 592, IN RELAZIONE  AL DECRETO DEL PRESIDENTE DEL CONSIGLIO DEI MINISTRI DEL 03/10/2022, DGR N. 1496/2023, HA  APPROVATO I CRITERI DI RIPARTO E DELLE MODALITÀ ATTUATIVE DI QUOTA PARTE DELLE RISORSE DELL’ANNUALITÀ 2023 DEL FONDO NAZIONALE PER LE NON AUTOSUFFICIENZE 2022-2024 TRA GLI AMBITI TERRITORIALI SOCIALI PER LA REALIZZAZIONE DEGLI INTERVENTI “CONTRIBUTO A FAVORE DI PERSONE CON DISABILITÀ GRAVISSIMA” E “VITA INDIPENDENTE”. </w:t>
      </w:r>
      <w:bookmarkStart w:id="13" w:name="_Hlk166074732"/>
    </w:p>
    <w:bookmarkEnd w:id="13"/>
    <w:p w14:paraId="19D505C6" w14:textId="77777777" w:rsidR="00961CF5" w:rsidRDefault="00961CF5" w:rsidP="00961CF5">
      <w:pPr>
        <w:spacing w:after="0" w:line="20" w:lineRule="atLeast"/>
        <w:jc w:val="both"/>
        <w:rPr>
          <w:rFonts w:cstheme="minorHAnsi"/>
          <w:b/>
          <w:bCs/>
          <w:color w:val="FF0000"/>
        </w:rPr>
      </w:pPr>
    </w:p>
    <w:p w14:paraId="1C4B3CB2" w14:textId="77777777" w:rsidR="00961CF5" w:rsidRDefault="00961CF5" w:rsidP="00961CF5">
      <w:pPr>
        <w:spacing w:after="0" w:line="20" w:lineRule="atLeast"/>
        <w:jc w:val="both"/>
        <w:rPr>
          <w:rFonts w:cstheme="minorHAnsi"/>
          <w:b/>
          <w:bCs/>
          <w:color w:val="FF0000"/>
          <w:kern w:val="0"/>
        </w:rPr>
      </w:pPr>
      <w:r>
        <w:rPr>
          <w:rFonts w:cstheme="minorHAnsi"/>
          <w:b/>
          <w:bCs/>
          <w:color w:val="FF0000"/>
        </w:rPr>
        <w:t xml:space="preserve">LA  REGIONE PIEMONTE CON </w:t>
      </w:r>
      <w:r>
        <w:rPr>
          <w:rFonts w:cstheme="minorHAnsi"/>
          <w:b/>
          <w:bCs/>
          <w:color w:val="FF0000"/>
          <w:kern w:val="0"/>
        </w:rPr>
        <w:t>DPGR 7 MAGGIO 2024, N. 5/R, HA EMANARTO IL  REGOLAMENTO REGIONALE RECANTE: “CRITERI PER L’ATTUAZIONE DELLA LEGGE REGIONALE 18 FEBBRAIO 2010 N. 11 (NORME IN MATERIA DI PET THERAPY-TERAPIA ASSISTITA CON ANIMALI E ATTIVITÀ ASSISTITA CON ANIMALI)”.</w:t>
      </w:r>
    </w:p>
    <w:p w14:paraId="0D64423F" w14:textId="77777777" w:rsidR="00961CF5" w:rsidRDefault="00961CF5" w:rsidP="00961CF5">
      <w:pPr>
        <w:spacing w:after="0" w:line="20" w:lineRule="atLeast"/>
        <w:jc w:val="both"/>
        <w:rPr>
          <w:rFonts w:cstheme="minorHAnsi"/>
          <w:b/>
          <w:bCs/>
          <w:color w:val="FF0000"/>
          <w:kern w:val="0"/>
        </w:rPr>
      </w:pPr>
      <w:r>
        <w:rPr>
          <w:rFonts w:cstheme="minorHAnsi"/>
          <w:b/>
          <w:bCs/>
          <w:color w:val="FF0000"/>
          <w:kern w:val="0"/>
        </w:rPr>
        <w:t>CON DGR 20 MAGGIO 2024, N. 10-8603, CON RIFERIMENTO ALLA LEGGE 68/1999. LEGGE REGIONALE 34/2008. LEGGE REGIONALE 32/2023, ARTICOLO 45. ATTO D'INDIRIZZO PER LA GESTIONE PLURIENNALE, ANNI 2021-2025, DEL FONDO REGIONALE PER L'INSERIMENTO LAVORATIVO DI PERSONE CON DISABILITÀ E RELATIVI SERVIZI, APPROVATO CON LA D.G.R. N. 5-3144 DEL 30 APRILE 2021, COME DA ULTIMO INTEGRATO CON LA D.G.R. N. 13-7108 DEL 26 GIUGNO 2023.H APPROVATO. L’INTEGRAZIONE  DELLE RISORSE PER COMPLESSIVI  EURO 18.387.178,64.</w:t>
      </w:r>
    </w:p>
    <w:p w14:paraId="5A4E2C99" w14:textId="77777777" w:rsidR="00961CF5" w:rsidRPr="00961CF5" w:rsidRDefault="00961CF5" w:rsidP="00961CF5">
      <w:pPr>
        <w:spacing w:after="0" w:line="20" w:lineRule="atLeast"/>
        <w:jc w:val="both"/>
        <w:rPr>
          <w:rFonts w:cstheme="minorHAnsi"/>
          <w:b/>
          <w:bCs/>
          <w:color w:val="FF0000"/>
          <w:kern w:val="0"/>
        </w:rPr>
      </w:pPr>
      <w:r w:rsidRPr="00961CF5">
        <w:rPr>
          <w:rFonts w:cstheme="minorHAnsi"/>
          <w:b/>
          <w:bCs/>
          <w:color w:val="FF0000"/>
          <w:kern w:val="0"/>
        </w:rPr>
        <w:t xml:space="preserve">CON </w:t>
      </w:r>
      <w:bookmarkStart w:id="14" w:name="_Hlk168061661"/>
      <w:r w:rsidRPr="00961CF5">
        <w:rPr>
          <w:rStyle w:val="Collegamentoipertestuale"/>
          <w:rFonts w:cstheme="minorHAnsi"/>
          <w:b/>
          <w:bCs/>
          <w:color w:val="FF0000"/>
          <w:kern w:val="0"/>
          <w:u w:val="none"/>
        </w:rPr>
        <w:t xml:space="preserve">DGR 27 MAGGIO 2024, N. 55-8671, CON RIFERIMENTO  ALLA L.R. 1/2004 ART. 46, HA APPROVATO I CRITERI DI RIPARTIZIONE DELLE RISORSE DA TRASFERIRE A FAVORE DEGLI ENTI GESTORI DELLE FUNZIONI SOCIO-ASSISTENZIALI PER GLI INTERVENTI IN FAVORE DELLE PERSONE DISABILI E DELLE LORO FAMIGLIE. ANNUALITÀ 2024. </w:t>
      </w:r>
      <w:bookmarkEnd w:id="14"/>
    </w:p>
    <w:p w14:paraId="0411CEE4" w14:textId="77777777" w:rsidR="00961CF5" w:rsidRDefault="00961CF5" w:rsidP="00961CF5">
      <w:pPr>
        <w:autoSpaceDE w:val="0"/>
        <w:autoSpaceDN w:val="0"/>
        <w:adjustRightInd w:val="0"/>
        <w:spacing w:after="0" w:line="20" w:lineRule="atLeast"/>
        <w:rPr>
          <w:rFonts w:cstheme="minorHAnsi"/>
          <w:b/>
          <w:bCs/>
          <w:color w:val="FF0000"/>
          <w:kern w:val="0"/>
        </w:rPr>
      </w:pPr>
    </w:p>
    <w:p w14:paraId="3A3AA41F" w14:textId="77777777" w:rsidR="00961CF5" w:rsidRDefault="00961CF5" w:rsidP="00961CF5">
      <w:pPr>
        <w:autoSpaceDE w:val="0"/>
        <w:autoSpaceDN w:val="0"/>
        <w:adjustRightInd w:val="0"/>
        <w:spacing w:after="0" w:line="20" w:lineRule="atLeast"/>
        <w:rPr>
          <w:rFonts w:cstheme="minorHAnsi"/>
          <w:b/>
          <w:bCs/>
          <w:color w:val="FF0000"/>
          <w:kern w:val="0"/>
        </w:rPr>
      </w:pPr>
      <w:r>
        <w:rPr>
          <w:rFonts w:cstheme="minorHAnsi"/>
          <w:b/>
          <w:bCs/>
          <w:color w:val="FF0000"/>
          <w:kern w:val="0"/>
        </w:rPr>
        <w:t>POLITICHE SOCIALI</w:t>
      </w:r>
    </w:p>
    <w:p w14:paraId="76B701F0"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LA REGIONE LAZIO CON RIFERIMENTO ALLA DGR 2 MAGGIO 2024, N. 301, ARTICOLO 48 DELLA L.R. 11/2016. HA APPROVATO LA  PROROGA DEL TERMINE DI PRESENTAZIONE DEI PIANI SOCIALI DI ZONA 2024-2026 DA PARTE DEI DISTRETTI SOCIOSANITARI DEL LAZIO E DEL COMUNE DI ROMA CAPITALE PREVISTO DALLA DELIBERAZIONE DELLA GIUNTA REGIONALE 8 AGOSTO 2023, N. 453.</w:t>
      </w:r>
    </w:p>
    <w:p w14:paraId="65D25BBB" w14:textId="77777777" w:rsidR="00961CF5" w:rsidRDefault="00961CF5" w:rsidP="00961CF5">
      <w:pPr>
        <w:autoSpaceDE w:val="0"/>
        <w:autoSpaceDN w:val="0"/>
        <w:adjustRightInd w:val="0"/>
        <w:spacing w:after="0" w:line="20" w:lineRule="atLeast"/>
        <w:jc w:val="both"/>
        <w:rPr>
          <w:rFonts w:cstheme="minorHAnsi"/>
          <w:b/>
          <w:bCs/>
          <w:color w:val="FF0000"/>
          <w:kern w:val="0"/>
        </w:rPr>
      </w:pPr>
    </w:p>
    <w:p w14:paraId="52160566" w14:textId="77777777" w:rsidR="00961CF5" w:rsidRDefault="00961CF5" w:rsidP="00961CF5">
      <w:pPr>
        <w:spacing w:after="0" w:line="20" w:lineRule="atLeast"/>
        <w:jc w:val="both"/>
        <w:rPr>
          <w:rFonts w:cstheme="minorHAnsi"/>
          <w:b/>
          <w:bCs/>
          <w:color w:val="FF0000"/>
          <w:kern w:val="0"/>
        </w:rPr>
      </w:pPr>
      <w:r>
        <w:rPr>
          <w:rFonts w:cstheme="minorHAnsi"/>
          <w:b/>
          <w:bCs/>
          <w:color w:val="FF0000"/>
          <w:kern w:val="0"/>
        </w:rPr>
        <w:t xml:space="preserve">LA REGIONE PIEMONTE CON DGR 27 MAGGIO 2024, N. 44-8660 HA  APPROVATO I CRITERI DI RIEQUILIBRIO PER LA RIPARTIZIONE DEL FONDO REGIONALE PER LA GESTIONE DEL SISTEMA INTEGRATO DEGLI INTERVENTI E SERVIZI SOCIALI, AI SENSI DELL'ART. 35 DELLA LEGGE REGIONALE 1/2004, ANNUALITÀ' 2024. </w:t>
      </w:r>
    </w:p>
    <w:p w14:paraId="31DA0C8C" w14:textId="77777777" w:rsidR="00961CF5" w:rsidRDefault="00961CF5" w:rsidP="00961CF5">
      <w:pPr>
        <w:autoSpaceDE w:val="0"/>
        <w:autoSpaceDN w:val="0"/>
        <w:adjustRightInd w:val="0"/>
        <w:spacing w:after="0" w:line="20" w:lineRule="atLeast"/>
        <w:jc w:val="both"/>
        <w:rPr>
          <w:rFonts w:cstheme="minorHAnsi"/>
          <w:b/>
          <w:bCs/>
          <w:color w:val="FF0000"/>
          <w:kern w:val="0"/>
        </w:rPr>
      </w:pPr>
    </w:p>
    <w:p w14:paraId="15201F51"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POVERTA’ INCLUSIONE SOCIALE</w:t>
      </w:r>
    </w:p>
    <w:bookmarkEnd w:id="6"/>
    <w:p w14:paraId="0C5E32B5" w14:textId="77777777" w:rsidR="00961CF5" w:rsidRDefault="00961CF5" w:rsidP="00961CF5">
      <w:pPr>
        <w:autoSpaceDE w:val="0"/>
        <w:autoSpaceDN w:val="0"/>
        <w:adjustRightInd w:val="0"/>
        <w:spacing w:after="0" w:line="20" w:lineRule="atLeast"/>
        <w:rPr>
          <w:rFonts w:cstheme="minorHAnsi"/>
          <w:b/>
          <w:bCs/>
          <w:color w:val="FF0000"/>
        </w:rPr>
      </w:pPr>
      <w:r>
        <w:rPr>
          <w:rFonts w:cstheme="minorHAnsi"/>
          <w:b/>
          <w:bCs/>
          <w:color w:val="FF0000"/>
        </w:rPr>
        <w:t>LA REGIONE ABRUZZO CON DGR 23 APRILE 2024, N. 221, ISCRIZIONE DEI SOGGETTI SENZA DIMORA NELLE LISTE DEGLI ASSISTITI DELLE AZIENDE SANITARIE LOCALI DELLA REGIONE ABRUZZO AI SENSI DELLA LEGGE REGIONALE N. 14 DEL 17 MARZO 2023.</w:t>
      </w:r>
    </w:p>
    <w:p w14:paraId="14CBF9C9" w14:textId="77777777" w:rsidR="00961CF5" w:rsidRDefault="00961CF5" w:rsidP="00961CF5">
      <w:pPr>
        <w:autoSpaceDE w:val="0"/>
        <w:autoSpaceDN w:val="0"/>
        <w:adjustRightInd w:val="0"/>
        <w:spacing w:after="0" w:line="20" w:lineRule="atLeast"/>
        <w:rPr>
          <w:rFonts w:cstheme="minorHAnsi"/>
          <w:b/>
          <w:bCs/>
          <w:color w:val="FF0000"/>
        </w:rPr>
      </w:pPr>
    </w:p>
    <w:p w14:paraId="703A580D"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rPr>
        <w:t xml:space="preserve">LA REGIONE CAMPANIA CON </w:t>
      </w:r>
      <w:r>
        <w:rPr>
          <w:rFonts w:cstheme="minorHAnsi"/>
          <w:b/>
          <w:bCs/>
          <w:color w:val="FF0000"/>
          <w:kern w:val="0"/>
        </w:rPr>
        <w:t xml:space="preserve">DGR 10 APRILE 2024, N. 163, IN RELAZIONE  ALLA LEGGE REGIONALE N. 5/2015,  INTERVENTI REGIONALI DI RICONVERSIONE DELLE ECCEDENZE ALIMENTARI", HA DISPOSTO </w:t>
      </w:r>
      <w:bookmarkStart w:id="15" w:name="_Hlk166584886"/>
      <w:r>
        <w:rPr>
          <w:rFonts w:cstheme="minorHAnsi"/>
          <w:b/>
          <w:bCs/>
          <w:color w:val="FF0000"/>
          <w:kern w:val="0"/>
        </w:rPr>
        <w:t>LA PROGRAMMATO PER L’ANNUALITÀ IN CORSO, IN LINEA CON LE PRECEDENTI INIZIATIVE, UN INTERVENTO PER IL RECUPERO E LA REDISTRIBUZIONE DELLE ECCEDENZE ALIMENTARI IN FAVORE DELLE PERSONE IN STATO DI INDIGENZA O DI GRAVE DISAGIO SOCIALE, IN CONFORMITÀ A QUANTO PRESCRITTO DALLA LEGGE REGIONALE N. 5/2015. LE RISORSE AMMONTANO AD € 375.000,00.</w:t>
      </w:r>
      <w:bookmarkEnd w:id="15"/>
    </w:p>
    <w:p w14:paraId="0950E83B" w14:textId="77777777" w:rsidR="00961CF5" w:rsidRDefault="00961CF5" w:rsidP="00961CF5">
      <w:pPr>
        <w:autoSpaceDE w:val="0"/>
        <w:autoSpaceDN w:val="0"/>
        <w:adjustRightInd w:val="0"/>
        <w:spacing w:after="0" w:line="20" w:lineRule="atLeast"/>
        <w:jc w:val="both"/>
        <w:rPr>
          <w:rFonts w:cstheme="minorHAnsi"/>
          <w:b/>
          <w:bCs/>
          <w:color w:val="FF0000"/>
        </w:rPr>
      </w:pPr>
    </w:p>
    <w:p w14:paraId="7FE9DC7F" w14:textId="77777777" w:rsidR="00961CF5" w:rsidRDefault="00961CF5" w:rsidP="00961CF5">
      <w:pPr>
        <w:autoSpaceDE w:val="0"/>
        <w:autoSpaceDN w:val="0"/>
        <w:adjustRightInd w:val="0"/>
        <w:spacing w:after="0" w:line="20" w:lineRule="atLeast"/>
        <w:jc w:val="both"/>
        <w:rPr>
          <w:rFonts w:cstheme="minorHAnsi"/>
          <w:b/>
          <w:bCs/>
          <w:color w:val="FF0000"/>
        </w:rPr>
      </w:pPr>
      <w:r>
        <w:rPr>
          <w:rFonts w:cstheme="minorHAnsi"/>
          <w:b/>
          <w:bCs/>
          <w:color w:val="FF0000"/>
        </w:rPr>
        <w:t>LA REGIONE LAZIO CON DGR  23 MAGGIO 2024, N. 352, CON RIFERIMENTO ALLA  DELIBERAZIONE 26 LUGLIO 2022, N. 644 "PIANO REGIONALE PER GLI INTERVENTI E I SERVIZI SOCIALI DI CONTRASTO ALLA POVERTÀ PER IL TRIENNIO 2021-2023". ANNUALITÀ 2023 - RIPARTO, IN FAVORE DEGLI ENTI CAPOFILA DEI DISTRETTI SOCIOSANITARI, DELLE RISORSE AGGIUNTIVE DELLA QUOTA SERVIZI DEL FONDO POVERTÀ, HA APPROVATO LA  NUOVA RIPARTIZIONE DELLA QUOTA POVERTÀ ESTREMA</w:t>
      </w:r>
    </w:p>
    <w:p w14:paraId="49BCF5C3" w14:textId="77777777" w:rsidR="00961CF5" w:rsidRDefault="00961CF5" w:rsidP="00961CF5">
      <w:pPr>
        <w:autoSpaceDE w:val="0"/>
        <w:autoSpaceDN w:val="0"/>
        <w:adjustRightInd w:val="0"/>
        <w:spacing w:after="0" w:line="20" w:lineRule="atLeast"/>
        <w:jc w:val="both"/>
        <w:rPr>
          <w:rFonts w:cstheme="minorHAnsi"/>
          <w:b/>
          <w:bCs/>
          <w:color w:val="FF0000"/>
        </w:rPr>
      </w:pPr>
    </w:p>
    <w:p w14:paraId="712D1CF8" w14:textId="77777777" w:rsidR="00961CF5" w:rsidRDefault="00961CF5" w:rsidP="00961CF5">
      <w:pPr>
        <w:autoSpaceDE w:val="0"/>
        <w:autoSpaceDN w:val="0"/>
        <w:adjustRightInd w:val="0"/>
        <w:spacing w:after="0" w:line="20" w:lineRule="atLeast"/>
        <w:jc w:val="both"/>
        <w:rPr>
          <w:rFonts w:cstheme="minorHAnsi"/>
          <w:b/>
          <w:bCs/>
          <w:color w:val="FF0000"/>
        </w:rPr>
      </w:pPr>
      <w:r>
        <w:rPr>
          <w:rFonts w:cstheme="minorHAnsi"/>
          <w:b/>
          <w:bCs/>
          <w:color w:val="FF0000"/>
        </w:rPr>
        <w:t>PROGRAMMAZIONE</w:t>
      </w:r>
    </w:p>
    <w:p w14:paraId="6ABD3BD8" w14:textId="77777777" w:rsidR="00961CF5" w:rsidRDefault="00961CF5" w:rsidP="00961CF5">
      <w:pPr>
        <w:autoSpaceDE w:val="0"/>
        <w:autoSpaceDN w:val="0"/>
        <w:adjustRightInd w:val="0"/>
        <w:spacing w:after="0" w:line="20" w:lineRule="atLeast"/>
        <w:jc w:val="both"/>
        <w:rPr>
          <w:rFonts w:cstheme="minorHAnsi"/>
          <w:b/>
          <w:bCs/>
          <w:color w:val="FF0000"/>
          <w:kern w:val="0"/>
          <w14:ligatures w14:val="none"/>
        </w:rPr>
      </w:pPr>
      <w:r>
        <w:rPr>
          <w:rFonts w:cstheme="minorHAnsi"/>
          <w:b/>
          <w:bCs/>
          <w:color w:val="FF0000"/>
        </w:rPr>
        <w:t xml:space="preserve">LA REGIONE MOLISE CON </w:t>
      </w:r>
      <w:r>
        <w:rPr>
          <w:rFonts w:cstheme="minorHAnsi"/>
          <w:b/>
          <w:bCs/>
          <w:color w:val="FF0000"/>
          <w:kern w:val="0"/>
          <w14:ligatures w14:val="none"/>
        </w:rPr>
        <w:t>DGR 26 APRILE 2024 HA APPROVATO IL  DOCUMENTO DI ECONOMIA E FINANZA REGIONALE 2024-2026.</w:t>
      </w:r>
    </w:p>
    <w:p w14:paraId="78ADC114" w14:textId="77777777" w:rsidR="00961CF5" w:rsidRDefault="00961CF5" w:rsidP="00961CF5">
      <w:pPr>
        <w:autoSpaceDE w:val="0"/>
        <w:autoSpaceDN w:val="0"/>
        <w:adjustRightInd w:val="0"/>
        <w:spacing w:after="0" w:line="20" w:lineRule="atLeast"/>
        <w:rPr>
          <w:rFonts w:cstheme="minorHAnsi"/>
          <w:b/>
          <w:bCs/>
          <w:color w:val="FF0000"/>
        </w:rPr>
      </w:pPr>
    </w:p>
    <w:p w14:paraId="3CD526E2" w14:textId="77777777" w:rsidR="00961CF5" w:rsidRDefault="00961CF5" w:rsidP="00961CF5">
      <w:pPr>
        <w:spacing w:after="0" w:line="20" w:lineRule="atLeast"/>
        <w:rPr>
          <w:rFonts w:cstheme="minorHAnsi"/>
          <w:b/>
          <w:bCs/>
          <w:color w:val="FF0000"/>
          <w:kern w:val="0"/>
        </w:rPr>
      </w:pPr>
      <w:r>
        <w:rPr>
          <w:rFonts w:cstheme="minorHAnsi"/>
          <w:b/>
          <w:bCs/>
          <w:color w:val="FF0000"/>
          <w:kern w:val="0"/>
        </w:rPr>
        <w:lastRenderedPageBreak/>
        <w:t>SANITÀ</w:t>
      </w:r>
    </w:p>
    <w:p w14:paraId="58418770"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LA REGIONE BASILICATA CON DGR  18 APRILE 2024, N.312 HA APPROVATO IL  PIANO DI MIGLIORAMENTO DELLA MOBILITÀ SANITARIA DELLA REGIONE BASILICATA 2024-2026, </w:t>
      </w:r>
      <w:bookmarkStart w:id="16" w:name="_Hlk166493352"/>
      <w:r>
        <w:rPr>
          <w:rFonts w:cstheme="minorHAnsi"/>
          <w:b/>
          <w:bCs/>
          <w:color w:val="FF0000"/>
          <w:kern w:val="0"/>
        </w:rPr>
        <w:t>CHE  SARÀ TRASMESSO AL MINISTERO DELLA SALUTE ATTRAVERSO LA PIATTAFORMA DEL SISTEMA NAZIONALE DI VERIFICA E CONTROLLO SULL’ASSISTENZA SANITARIA (SIVEAS).</w:t>
      </w:r>
    </w:p>
    <w:bookmarkEnd w:id="16"/>
    <w:p w14:paraId="64F5BDA2"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i/>
          <w:iCs/>
          <w:color w:val="FF0000"/>
          <w:kern w:val="0"/>
        </w:rPr>
        <w:t xml:space="preserve">CON </w:t>
      </w:r>
      <w:r>
        <w:rPr>
          <w:rFonts w:cstheme="minorHAnsi"/>
          <w:b/>
          <w:bCs/>
          <w:color w:val="FF0000"/>
          <w:kern w:val="0"/>
        </w:rPr>
        <w:t>DGR 18 APRILE 2024, N.336 HA  RECEPITO L’ACCORDO, AI SENSI DELL’ARTICOLO 9, COMMI 1 E 3, DELLA LEGGE 10 NOVEMBRE 2021, N.175, TRA IL GOVERNO, LE REGIONI E LE PROVINCE AUTONOME DI TRENTO E DI BOLZANO SUL PIANO NAZIONALE MALATTIE RARE 2023 – 2026 E SUL DOCUMENTO PER IL RIORDINO DELLA RETE NAZIONALE DELLE MALATTIE RARE E APPROVAZIONE DELL'AGGIORNAMENTO DEI CENTRI DELLA RETE PER LE MALATTIE RARE DELLA REGIONE BASILICATA. ACCORDO STATO - REGIONI N. 121/CSR DEL 24 MAGGIO 2023</w:t>
      </w:r>
      <w:bookmarkStart w:id="17" w:name="_Hlk166493297"/>
      <w:r>
        <w:rPr>
          <w:rFonts w:cstheme="minorHAnsi"/>
          <w:b/>
          <w:bCs/>
          <w:color w:val="FF0000"/>
          <w:kern w:val="0"/>
        </w:rPr>
        <w:t>, ED HA  APPROVATO  L'AGGIORNAMENTO DELL'ELENCO DEI PRESIDI DI RETE REGIONALI, PER PATOLOGIA</w:t>
      </w:r>
      <w:bookmarkEnd w:id="17"/>
      <w:r>
        <w:rPr>
          <w:rFonts w:cstheme="minorHAnsi"/>
          <w:b/>
          <w:bCs/>
          <w:color w:val="FF0000"/>
          <w:kern w:val="0"/>
        </w:rPr>
        <w:t xml:space="preserve">. </w:t>
      </w:r>
    </w:p>
    <w:p w14:paraId="4278E9E9"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CON </w:t>
      </w:r>
      <w:bookmarkStart w:id="18" w:name="_Hlk166577674"/>
      <w:r>
        <w:rPr>
          <w:rFonts w:cstheme="minorHAnsi"/>
          <w:b/>
          <w:bCs/>
          <w:color w:val="FF0000"/>
          <w:kern w:val="0"/>
        </w:rPr>
        <w:t xml:space="preserve">DGR 30 APRILE 2024, N.348 HA APPROVATO L’ ACCORDO PROGETTI DI SVILUPPO SOTTOSCRITTO DA ENI SPA, SHELL ITALIA E&amp;P S.P.A E REGIONE BASILICATA IN DATA 15/06/2022 E REPERTORIATO AL N. 1162. ART. 3 COMMA 3.2 PUNTO B) DELL’ACCORDO MEDESIMO. “APPROVAZIONE COFINANZIAMENTO PROGETTO DI SVILUPPO PER NUOVO MODELLO ORGANIZZATIVO DELLA RETE DI ASSISTENZA SANITARIA REGIONALE IN UN’OTTICA ONE HEALTH”, </w:t>
      </w:r>
      <w:bookmarkStart w:id="19" w:name="_Hlk166578228"/>
      <w:bookmarkEnd w:id="18"/>
      <w:r>
        <w:rPr>
          <w:rFonts w:cstheme="minorHAnsi"/>
          <w:b/>
          <w:bCs/>
          <w:color w:val="FF0000"/>
          <w:kern w:val="0"/>
        </w:rPr>
        <w:t>IN UN’OTTICA ONE HEALTH”, RELATIVE AL PRIMO QUINQUENNIO, PREVISTE DALL’ACCORDO PROGETTI DI SVILUPPO; IL PROVVEDIMENTO RIVESTE CARATTERE DI NECESSITÀ ED URGENZA DETTATI DALLE PROCEDURE E TERMINI PERENTORI PRESCRITTI DALLE NORME DEL PNRR NONCHÉ PER I VINCOLI E I TEMPI IMPOSTI DAL DM N. 77/2022,  CHE VEDONO LA PRIMA SCADENZA ATTUATIVA AL 30/04/2024.</w:t>
      </w:r>
    </w:p>
    <w:bookmarkEnd w:id="19"/>
    <w:p w14:paraId="33B2655D" w14:textId="77777777" w:rsidR="00961CF5" w:rsidRDefault="00961CF5" w:rsidP="00961CF5">
      <w:pPr>
        <w:spacing w:after="0" w:line="20" w:lineRule="atLeast"/>
        <w:jc w:val="both"/>
        <w:rPr>
          <w:rFonts w:cstheme="minorHAnsi"/>
          <w:b/>
          <w:bCs/>
          <w:color w:val="FF0000"/>
        </w:rPr>
      </w:pPr>
      <w:r>
        <w:rPr>
          <w:rFonts w:cstheme="minorHAnsi"/>
          <w:b/>
          <w:bCs/>
          <w:color w:val="FF0000"/>
        </w:rPr>
        <w:t xml:space="preserve">CON </w:t>
      </w:r>
      <w:bookmarkStart w:id="20" w:name="_Hlk166578410"/>
      <w:r>
        <w:rPr>
          <w:rFonts w:cstheme="minorHAnsi"/>
          <w:b/>
          <w:bCs/>
          <w:color w:val="FF0000"/>
        </w:rPr>
        <w:t>DGR 30 APRILE 2024, N.350 È STATO  APPROVATO  RIPARTO DEFINITIVO DELLE DISPONIBILITÀ FINANZIARIE DI PARTE CORRENTE A DESTINAZIONE INDISTINTA, VINCOLATA E FINALIZZATA PER IL SEVIZIO SANITARIO REGIONALE - FSR ANNO 2023.</w:t>
      </w:r>
    </w:p>
    <w:p w14:paraId="5DE772D5" w14:textId="77777777" w:rsidR="00961CF5" w:rsidRDefault="00961CF5" w:rsidP="00961CF5">
      <w:pPr>
        <w:spacing w:after="0" w:line="20" w:lineRule="atLeast"/>
        <w:jc w:val="both"/>
        <w:rPr>
          <w:rFonts w:cstheme="minorHAnsi"/>
          <w:b/>
          <w:bCs/>
          <w:color w:val="FF0000"/>
          <w:kern w:val="0"/>
        </w:rPr>
      </w:pPr>
      <w:r>
        <w:rPr>
          <w:rFonts w:cstheme="minorHAnsi"/>
          <w:b/>
          <w:bCs/>
          <w:color w:val="FF0000"/>
        </w:rPr>
        <w:t xml:space="preserve">CON </w:t>
      </w:r>
      <w:r>
        <w:rPr>
          <w:rFonts w:cstheme="minorHAnsi"/>
          <w:b/>
          <w:bCs/>
          <w:color w:val="FF0000"/>
          <w:kern w:val="0"/>
        </w:rPr>
        <w:t>DGR 9 MAGGIO 2024, N.358 HA  RECEPITO L'INTESA, AI SENSI DELL’ARTICOLO 8, COMMA 6, DELLA LEGGE 5 GIUGNO 2003, N. 131, TRA IL GOVERNO, LE REGIONI E LE PROVINCE AUTONOME DI TRENTO E DI BOLZANO, SUL DOCUMENTO RECANTE “PIANO NAZIONALE DI PREVENZIONE VACCINALE (PNPV) 2023-2025” E SUL DOCUMENTO RECANTE “CALENDARIO NAZIONALE VACCINALE”. REP. ATTI N. 193/CSR DEL 2 AGOSTO 2023.</w:t>
      </w:r>
    </w:p>
    <w:p w14:paraId="132D2B40" w14:textId="77777777" w:rsidR="00961CF5" w:rsidRDefault="00961CF5" w:rsidP="00961CF5">
      <w:pPr>
        <w:spacing w:after="0" w:line="20" w:lineRule="atLeast"/>
        <w:jc w:val="both"/>
        <w:rPr>
          <w:rFonts w:cstheme="minorHAnsi"/>
          <w:b/>
          <w:bCs/>
          <w:color w:val="FF0000"/>
          <w:kern w:val="0"/>
        </w:rPr>
      </w:pPr>
    </w:p>
    <w:p w14:paraId="46E0EFDF" w14:textId="77777777" w:rsidR="00961CF5" w:rsidRDefault="00961CF5" w:rsidP="00961CF5">
      <w:pPr>
        <w:spacing w:after="0" w:line="20" w:lineRule="atLeast"/>
        <w:jc w:val="both"/>
        <w:rPr>
          <w:rFonts w:cstheme="minorHAnsi"/>
          <w:b/>
          <w:bCs/>
          <w:color w:val="FF0000"/>
          <w:kern w:val="0"/>
        </w:rPr>
      </w:pPr>
      <w:r>
        <w:rPr>
          <w:rFonts w:cstheme="minorHAnsi"/>
          <w:b/>
          <w:bCs/>
          <w:color w:val="FF0000"/>
          <w:kern w:val="0"/>
        </w:rPr>
        <w:t>LA REGIONE LAZIO CON DGR 2 MAGGIO 2024, N. 310 HA  APPROVATO L'ATTO DI INDIRIZZO PER L'ADOZIONE DELL'ATTO DI AUTONOMIA AZIENDALE DELLE AZIENDE SANITARIE DELLA REGIONE LAZIO.</w:t>
      </w:r>
    </w:p>
    <w:p w14:paraId="3E5F0BA3" w14:textId="77777777" w:rsidR="00961CF5" w:rsidRDefault="00961CF5" w:rsidP="00961CF5">
      <w:pPr>
        <w:spacing w:after="0" w:line="20" w:lineRule="atLeast"/>
        <w:jc w:val="both"/>
        <w:rPr>
          <w:rFonts w:cstheme="minorHAnsi"/>
          <w:b/>
          <w:bCs/>
          <w:color w:val="FF0000"/>
          <w:kern w:val="0"/>
        </w:rPr>
      </w:pPr>
    </w:p>
    <w:p w14:paraId="5F4E4CF2"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LA REGIONE LOMBARDIA CON DGR 30 APRILE 2024, N. XII/2283, ISTITUZIONE DEL CENTRO OPERATIVO PER L’UTILIZZO DEI DATI SANITARI E SOCIOSANITARI (CODS). (BUR N. 19 DEL 6.5.24)</w:t>
      </w:r>
    </w:p>
    <w:p w14:paraId="59EACCDC"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rPr>
        <w:t xml:space="preserve">CON </w:t>
      </w:r>
      <w:r>
        <w:rPr>
          <w:rFonts w:cstheme="minorHAnsi"/>
          <w:b/>
          <w:bCs/>
          <w:color w:val="FF0000"/>
          <w:kern w:val="0"/>
        </w:rPr>
        <w:t>D.D.U.O. 23 APRILE 2024,  N. 6413,  ATTUAZIONE DELLA D.G.R. N. 1764 DEL 21 GENNAIO 2024 «RIFINANZIAMENTO DELLA MISURA “AZIONI PER LA QUALITÀ DELLA VITA E L’INCLUSIONE SOCIALE DELLE PERSONE SOTTOPOSTE A TERAPIA ONCOLOGICA” - ANNO 2024». RIPARTO E ASSEGNAZIONE DELLE RISORSE ALLE ATS E CONTESTUALE IMPEGNO E LIQUIDAZIONE DELLE RISORSE - ANNO 2024. (BUR N. 19 DEL 6.5.24)</w:t>
      </w:r>
    </w:p>
    <w:p w14:paraId="1FC1F1CF"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 xml:space="preserve">CON DGR 13 MAGGIO 2024,  N. XII/2334 HA DISPOSTO   DETERMINAZIONI IN MERITO ALLA REMUNERAZIONE DI ALCUNE FUNZIONI NON COPERTE DA TARIFFE PREDEFINITE SVOLTE DALLE AZIENDE ED ENTI SANITARI PUBBLICI E PRIVATI ACCREDITATI PER L’ANNO 2023.   </w:t>
      </w:r>
    </w:p>
    <w:p w14:paraId="6E665C87"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rPr>
        <w:t xml:space="preserve">CON </w:t>
      </w:r>
      <w:r>
        <w:rPr>
          <w:rFonts w:cstheme="minorHAnsi"/>
          <w:b/>
          <w:bCs/>
          <w:color w:val="FF0000"/>
          <w:kern w:val="0"/>
        </w:rPr>
        <w:t>DGR  20 MAGGIO 2024,  N. XII/2352 HA APPROVATO  LA  COSTITUZIONE DELL’OSSERVATORIO PER LA VERIFICA, MONITORAGGIO E CONTROLLO QUALITATIVO DELLA ASSISTENZA PSICOLOGICA, DI CUI ALL’ARTICOLO 4 DELLA LEGGE REGIONALE N. 1/2024 «ISTITUZIONE DEL SERVIZIO DI PSICOLOGIA DELLE CURE PRIMARIE» E ALTRE DETERMINAZIONI.</w:t>
      </w:r>
    </w:p>
    <w:p w14:paraId="67F88813"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t>CON DGR 20 MAGGIO 2024, N. XII/2364 HA  APPROVATO LO  SCHEMA DI CONVENZIONE TRA REGIONE LOMBARDIA E SC DI MEDICINA DEL LAVORO - UOOML ASST RHODENSE PER LA RICERCA «DEFINIZIONE DI UN MODELLO PER LA VALUTAZIONE CLINICA ED EZIOLOGICA DELLE MALATTIE PROFESSIONALI STRESS LAVORO-CORRELATE».</w:t>
      </w:r>
    </w:p>
    <w:p w14:paraId="4489236F" w14:textId="77777777" w:rsidR="00961CF5" w:rsidRDefault="00961CF5" w:rsidP="00961CF5">
      <w:pPr>
        <w:autoSpaceDE w:val="0"/>
        <w:autoSpaceDN w:val="0"/>
        <w:adjustRightInd w:val="0"/>
        <w:spacing w:after="0" w:line="20" w:lineRule="atLeast"/>
        <w:jc w:val="both"/>
        <w:rPr>
          <w:rFonts w:cstheme="minorHAnsi"/>
          <w:b/>
          <w:bCs/>
          <w:color w:val="FF0000"/>
          <w:kern w:val="0"/>
        </w:rPr>
      </w:pPr>
      <w:r>
        <w:rPr>
          <w:rFonts w:cstheme="minorHAnsi"/>
          <w:b/>
          <w:bCs/>
          <w:color w:val="FF0000"/>
          <w:kern w:val="0"/>
        </w:rPr>
        <w:lastRenderedPageBreak/>
        <w:t>CON D.D.G. 17 MAGGIO 2024,  N. 7583 HA DISPOSTO LA  COSTITUZIONE DEL GRUPPO DI LAVORO PER LA PREDISPOSIZIONE DELLE LINEE GUIDA PER IL RICONOSCIMENTO DELLE «PALESTRE PER LA SALUTE» DI CUI AL D.LGS N. 36/2021</w:t>
      </w:r>
    </w:p>
    <w:p w14:paraId="5C212DB1" w14:textId="77777777" w:rsidR="00961CF5" w:rsidRDefault="00961CF5" w:rsidP="00961CF5">
      <w:pPr>
        <w:autoSpaceDE w:val="0"/>
        <w:autoSpaceDN w:val="0"/>
        <w:adjustRightInd w:val="0"/>
        <w:spacing w:after="0" w:line="20" w:lineRule="atLeast"/>
        <w:jc w:val="both"/>
        <w:rPr>
          <w:rFonts w:cstheme="minorHAnsi"/>
          <w:b/>
          <w:bCs/>
          <w:color w:val="FF0000"/>
          <w:kern w:val="0"/>
        </w:rPr>
      </w:pPr>
    </w:p>
    <w:p w14:paraId="7FE2CD5E" w14:textId="77777777" w:rsidR="00961CF5" w:rsidRDefault="00961CF5" w:rsidP="00961CF5">
      <w:pPr>
        <w:spacing w:after="0" w:line="20" w:lineRule="atLeast"/>
        <w:jc w:val="both"/>
        <w:rPr>
          <w:rFonts w:cstheme="minorHAnsi"/>
          <w:b/>
          <w:bCs/>
          <w:color w:val="FF0000"/>
          <w:kern w:val="0"/>
        </w:rPr>
      </w:pPr>
      <w:r>
        <w:rPr>
          <w:rFonts w:cstheme="minorHAnsi"/>
          <w:b/>
          <w:bCs/>
          <w:color w:val="FF0000"/>
          <w:kern w:val="0"/>
        </w:rPr>
        <w:t xml:space="preserve">LA REGIONE MARCHE CON DGR 29 APRILE 2024, N. 630,  PIANO SOCIO SANITARIO REGIONALE 2023-2025. LINEE DI INDIRIZZO PER L’ISTITUZIONE DELLE RETI CLINICHE TEMPO-DIPENDENTI, IN RECEPIMENTO DELL’ACCORDO STATO-REGIONI DEL 24/01/2018 (REP. ATTI N. 14/CSR). (BUR N. 42 DEL 10.5.24)) </w:t>
      </w:r>
    </w:p>
    <w:p w14:paraId="3AED88D5" w14:textId="77777777" w:rsidR="00961CF5" w:rsidRDefault="00961CF5" w:rsidP="00961CF5">
      <w:pPr>
        <w:spacing w:after="0" w:line="20" w:lineRule="atLeast"/>
        <w:jc w:val="both"/>
        <w:rPr>
          <w:rFonts w:cstheme="minorHAnsi"/>
          <w:b/>
          <w:bCs/>
          <w:color w:val="FF0000"/>
        </w:rPr>
      </w:pPr>
      <w:r>
        <w:rPr>
          <w:rFonts w:cstheme="minorHAnsi"/>
          <w:b/>
          <w:bCs/>
          <w:color w:val="FF0000"/>
        </w:rPr>
        <w:t xml:space="preserve">CON DGR 29 APRILE 2024, N. 631,  PIANO SOCIO SANITARIO REGIONALE 2023-2025, HA APPROVATO LE  LINEE DI INDIRIZZO PER L’ISTITUZIONE DELLE RETI CLINICHE DI AMBITI SPECIALISTICI NON TEMPO-DIPENDENTI . </w:t>
      </w:r>
    </w:p>
    <w:p w14:paraId="45A72C9E" w14:textId="77777777" w:rsidR="00961CF5" w:rsidRDefault="00961CF5" w:rsidP="00961CF5">
      <w:pPr>
        <w:spacing w:after="0" w:line="20" w:lineRule="atLeast"/>
        <w:jc w:val="both"/>
        <w:rPr>
          <w:rFonts w:cstheme="minorHAnsi"/>
          <w:b/>
          <w:bCs/>
          <w:color w:val="FF0000"/>
        </w:rPr>
      </w:pPr>
      <w:r>
        <w:rPr>
          <w:rFonts w:cstheme="minorHAnsi"/>
          <w:b/>
          <w:bCs/>
          <w:color w:val="FF0000"/>
        </w:rPr>
        <w:t>CON DGR 6 MAGGIO 2024, N. 663 HA   APPROVATO IL MODELLO DI SCHEDA SANITARIA IN ATTUAZIONE DEL COMMA 1-BIS, ART. 39, LEGGE REGIONALE 11 LUGLIO 2006, N. 9.</w:t>
      </w:r>
    </w:p>
    <w:p w14:paraId="3967900D" w14:textId="77777777" w:rsidR="00961CF5" w:rsidRDefault="00961CF5" w:rsidP="00961CF5">
      <w:pPr>
        <w:spacing w:after="0" w:line="20" w:lineRule="atLeast"/>
        <w:jc w:val="both"/>
        <w:rPr>
          <w:rFonts w:cstheme="minorHAnsi"/>
          <w:b/>
          <w:bCs/>
          <w:color w:val="FF0000"/>
        </w:rPr>
      </w:pPr>
      <w:r>
        <w:rPr>
          <w:rFonts w:cstheme="minorHAnsi"/>
          <w:b/>
          <w:bCs/>
          <w:color w:val="FF0000"/>
        </w:rPr>
        <w:t xml:space="preserve">CON DGR 13 MAGGIO 2024, N. 715, IN  RELAZIONE ALLA   LEGGE 7 AGOSTO 2015, N. 124, HA  APPROVATO LO SCHEMA DI PROTOCOLLO DI INTESA TRA LA REGIONE MARCHE E LA REGIONE UMBRIA PER LA GESTIONE A REGIME DEL SERVIZIO 112 NUE – NUMERO UNICO DI EMERGENZA EUROPEO A SEGUITO DELLA REALIZZAZIONE DI UNA CENTRALE UNICA DI RISPOSTA PER LE REGIONI MARCHE E UMBRIA. </w:t>
      </w:r>
    </w:p>
    <w:p w14:paraId="550E16B7" w14:textId="77777777" w:rsidR="00961CF5" w:rsidRDefault="00961CF5" w:rsidP="00961CF5">
      <w:pPr>
        <w:spacing w:after="0" w:line="20" w:lineRule="atLeast"/>
        <w:jc w:val="both"/>
        <w:rPr>
          <w:rFonts w:cstheme="minorHAnsi"/>
          <w:b/>
          <w:bCs/>
          <w:color w:val="FF0000"/>
        </w:rPr>
      </w:pPr>
      <w:r>
        <w:rPr>
          <w:rFonts w:cstheme="minorHAnsi"/>
          <w:b/>
          <w:bCs/>
          <w:color w:val="FF0000"/>
        </w:rPr>
        <w:t>CON DGR 13 MAGGIO 2024, N. 719 HA APPROVATO IL   PIANO INTEGRATO DI ATTIVITÀ E ORGANIZZAZIONE (PIAO) DELL’AGENZIA REGIONALE SANITARIA - ART. 6, DECRETO-LEGGE 9 GIUGNO 2021, N. 80, COME CONVERTITO DALLA LEGGE 6 AGOSTO 2021, N. 113 E S.M.I. AGGIORNAMENTO PER IL TRIENNIO 2024 – 2026.</w:t>
      </w:r>
    </w:p>
    <w:p w14:paraId="188A5C13" w14:textId="77777777" w:rsidR="00961CF5" w:rsidRDefault="00961CF5" w:rsidP="00961CF5">
      <w:pPr>
        <w:spacing w:after="0" w:line="20" w:lineRule="atLeast"/>
        <w:jc w:val="both"/>
        <w:rPr>
          <w:rFonts w:cstheme="minorHAnsi"/>
          <w:b/>
          <w:bCs/>
          <w:color w:val="FF0000"/>
        </w:rPr>
      </w:pPr>
    </w:p>
    <w:p w14:paraId="0EFB0678" w14:textId="77777777" w:rsidR="00961CF5" w:rsidRDefault="00961CF5" w:rsidP="00961CF5">
      <w:pPr>
        <w:autoSpaceDE w:val="0"/>
        <w:autoSpaceDN w:val="0"/>
        <w:adjustRightInd w:val="0"/>
        <w:spacing w:after="0" w:line="20" w:lineRule="atLeast"/>
        <w:jc w:val="both"/>
        <w:rPr>
          <w:rFonts w:cstheme="minorHAnsi"/>
          <w:b/>
          <w:bCs/>
          <w:color w:val="FF0000"/>
        </w:rPr>
      </w:pPr>
      <w:r>
        <w:rPr>
          <w:rFonts w:cstheme="minorHAnsi"/>
          <w:b/>
          <w:bCs/>
          <w:color w:val="FF0000"/>
        </w:rPr>
        <w:t xml:space="preserve">LA REGIONE MOLISE CON DCA  15 MAGGIO 2024, N. 88,  IN RELAZIONE DM 8 NOVEMBRE 2023 RECANTE "CRITERI E MODALITÀ DI RIPARTO TRA LE REGIONI E LE PROVINCE AUTONOME DI TRENTO E DI BOLZANO DEL FONDO PER L'IMPLEMENTAZIONE DEL PIANO ONCOLOGICO NAZIONALE 2023-2027", HA APPROVATO IL  PROGRAMMA ONCOLOGICO REGIONALE 2023/2027. (BUR N. 24 DEL 28.5.24) </w:t>
      </w:r>
    </w:p>
    <w:p w14:paraId="4F33DA99" w14:textId="77777777" w:rsidR="00961CF5" w:rsidRDefault="00961CF5" w:rsidP="00961CF5">
      <w:pPr>
        <w:autoSpaceDE w:val="0"/>
        <w:autoSpaceDN w:val="0"/>
        <w:adjustRightInd w:val="0"/>
        <w:spacing w:after="0" w:line="20" w:lineRule="atLeast"/>
        <w:jc w:val="both"/>
        <w:rPr>
          <w:rFonts w:cstheme="minorHAnsi"/>
          <w:b/>
          <w:bCs/>
          <w:color w:val="FF0000"/>
        </w:rPr>
      </w:pPr>
      <w:r>
        <w:rPr>
          <w:rFonts w:cstheme="minorHAnsi"/>
          <w:b/>
          <w:bCs/>
          <w:color w:val="FF0000"/>
        </w:rPr>
        <w:t xml:space="preserve">CON DCA 22 MAGGIO 2024, N. 92 HA ADOTTATO IL  DOCUMENTO DI RIORGANIZZAZIONE DELLA RETE OSPEDALIERA DELLA RETE DELL'EMERGENZA E DELLE PATOLOGIE TEMPO-DIPENDENTI NELLA REGIONE MOLISE. </w:t>
      </w:r>
    </w:p>
    <w:p w14:paraId="1355F17B" w14:textId="77777777" w:rsidR="00961CF5" w:rsidRDefault="00961CF5" w:rsidP="00961CF5">
      <w:pPr>
        <w:spacing w:after="0" w:line="20" w:lineRule="atLeast"/>
        <w:jc w:val="both"/>
        <w:rPr>
          <w:rFonts w:cstheme="minorHAnsi"/>
          <w:b/>
          <w:bCs/>
          <w:color w:val="FF0000"/>
        </w:rPr>
      </w:pPr>
    </w:p>
    <w:p w14:paraId="631DC39D" w14:textId="77777777" w:rsidR="00961CF5" w:rsidRDefault="00961CF5" w:rsidP="00961CF5">
      <w:pPr>
        <w:spacing w:after="0" w:line="20" w:lineRule="atLeast"/>
        <w:jc w:val="both"/>
        <w:rPr>
          <w:rFonts w:cstheme="minorHAnsi"/>
          <w:b/>
          <w:bCs/>
          <w:color w:val="FF0000"/>
          <w:kern w:val="0"/>
        </w:rPr>
      </w:pPr>
      <w:r>
        <w:rPr>
          <w:rFonts w:cstheme="minorHAnsi"/>
          <w:b/>
          <w:bCs/>
          <w:color w:val="FF0000"/>
        </w:rPr>
        <w:t xml:space="preserve">LA REGIONE PIEMONTE CON </w:t>
      </w:r>
      <w:r>
        <w:rPr>
          <w:rFonts w:cstheme="minorHAnsi"/>
          <w:b/>
          <w:bCs/>
          <w:color w:val="FF0000"/>
          <w:kern w:val="0"/>
        </w:rPr>
        <w:t>DGR 27 MAGGIO 2024, N. 35-8651, APPROVAZIONE DEL PROGRAMMA OPERATIVO REGIONALE PER IL MIGLIORAMENTO DEI PROCESSI DELLA MOBILITÀ SANITARIA INTERREGIONALE RELATIVA AI RICOVERI OSPEDALIERI IN ATTUAZIONE DELL'ART. 1, COMMA 494, DELLA LEGGE 30.12.2020, N. 178 .APPROVAZIONE SCHEDA OPERATIVA DI SINTESI PER IL MIGLIORAMENTO DELLA MOBILITÀ SANITARIA INTERREGIONALE PER RICOVERI''.</w:t>
      </w:r>
    </w:p>
    <w:p w14:paraId="07E64644" w14:textId="77777777" w:rsidR="00961CF5" w:rsidRDefault="00961CF5" w:rsidP="00961CF5">
      <w:pPr>
        <w:spacing w:after="0" w:line="20" w:lineRule="atLeast"/>
        <w:jc w:val="both"/>
        <w:rPr>
          <w:rFonts w:cstheme="minorHAnsi"/>
          <w:b/>
          <w:bCs/>
          <w:color w:val="FF0000"/>
          <w:kern w:val="0"/>
        </w:rPr>
      </w:pPr>
      <w:r>
        <w:rPr>
          <w:rFonts w:cstheme="minorHAnsi"/>
          <w:b/>
          <w:bCs/>
          <w:color w:val="FF0000"/>
          <w:kern w:val="0"/>
        </w:rPr>
        <w:t xml:space="preserve">CON </w:t>
      </w:r>
      <w:bookmarkStart w:id="21" w:name="_Hlk168067698"/>
      <w:r>
        <w:rPr>
          <w:rFonts w:cstheme="minorHAnsi"/>
          <w:b/>
          <w:bCs/>
          <w:color w:val="FF0000"/>
          <w:kern w:val="0"/>
        </w:rPr>
        <w:t>DGR 27 MAGGIO 2024, N. 37-8653, ART. 10 DEL D.L. 30 MARZO 2023, N. 34, CONVERTITO CON MODIFICAZIONI NELLA LEGGE 26 MAGGIO 2023, N. 56 HA  APPROVATO  INDIRIZZI OPERATIVI ALLE AZIENDE SANITARIE REGIONALI PER FAR FRONTE ALLA CARENZA DI PERSONALE SANITARIO ED AL FINE DI GARANTIRE LA CONTINUITÀ DEI SERVIZI.</w:t>
      </w:r>
    </w:p>
    <w:bookmarkEnd w:id="21"/>
    <w:p w14:paraId="28224538" w14:textId="77777777" w:rsidR="00961CF5" w:rsidRDefault="00961CF5" w:rsidP="00961CF5">
      <w:pPr>
        <w:spacing w:after="0" w:line="20" w:lineRule="atLeast"/>
        <w:jc w:val="both"/>
        <w:rPr>
          <w:rFonts w:cstheme="minorHAnsi"/>
          <w:b/>
          <w:bCs/>
          <w:color w:val="FF0000"/>
          <w:kern w:val="0"/>
        </w:rPr>
      </w:pPr>
      <w:r>
        <w:rPr>
          <w:rFonts w:cstheme="minorHAnsi"/>
          <w:b/>
          <w:bCs/>
          <w:color w:val="FF0000"/>
          <w:kern w:val="0"/>
        </w:rPr>
        <w:t>CON DGR 27 MAGGIO 2024, N. 40-8656, PNRR M6 SALUTE: INTERVENTI INVESTIMENTO 1.2.3. - TELEMEDICINA PER UN MIGLIORE SUPPORTO AI PAZIENTI CRONICI, HA APPROVATO IL  RIPARTO AD AZIENDA ZERO DELLE RISORSE PNRR PER COMPLESSIVI EURO 38.888.919,00 PER L'INVESTIMENTO M6-C1- 1.2.3.2 «SERVIZI DI TELEMEDICINA».</w:t>
      </w:r>
    </w:p>
    <w:p w14:paraId="45C636C2" w14:textId="77777777" w:rsidR="00961CF5" w:rsidRDefault="00961CF5" w:rsidP="00961CF5">
      <w:pPr>
        <w:spacing w:after="0" w:line="20" w:lineRule="atLeast"/>
        <w:jc w:val="both"/>
        <w:rPr>
          <w:rFonts w:cstheme="minorHAnsi"/>
          <w:b/>
          <w:bCs/>
          <w:color w:val="FF0000"/>
          <w:kern w:val="0"/>
        </w:rPr>
      </w:pPr>
    </w:p>
    <w:p w14:paraId="602F79E8" w14:textId="77777777" w:rsidR="00961CF5" w:rsidRDefault="00961CF5" w:rsidP="00961CF5">
      <w:pPr>
        <w:spacing w:after="0" w:line="20" w:lineRule="atLeast"/>
        <w:jc w:val="both"/>
        <w:rPr>
          <w:rFonts w:cstheme="minorHAnsi"/>
          <w:b/>
          <w:bCs/>
          <w:color w:val="FF0000"/>
          <w:kern w:val="0"/>
        </w:rPr>
      </w:pPr>
      <w:r>
        <w:rPr>
          <w:rFonts w:cstheme="minorHAnsi"/>
          <w:b/>
          <w:bCs/>
          <w:color w:val="FF0000"/>
          <w:kern w:val="0"/>
        </w:rPr>
        <w:t>LA REGIONE PUGLIA CON DGR 15 APRILE 2024, N. 465 CON RIFERIMENTO ALL’ ART. 39 DELLA LR N 4/2010, HA APPROVATO IL DOCUMENTO “OBBLIGHI INFORMATIVI A CARICO DELLE AZIENDE ED ISTITUTI PUBBLICI, DELLE STRUTTURE PRIVATE ACCREDITATE E DEL PERSONALE CONVENZIONATO CON IL SERVIZIO SANITARIO REGIONALE. ANNO 2024.</w:t>
      </w:r>
    </w:p>
    <w:p w14:paraId="1864936C" w14:textId="77777777" w:rsidR="00961CF5" w:rsidRDefault="00961CF5" w:rsidP="00961CF5">
      <w:pPr>
        <w:spacing w:after="0" w:line="20" w:lineRule="atLeast"/>
        <w:jc w:val="both"/>
        <w:rPr>
          <w:rFonts w:cstheme="minorHAnsi"/>
          <w:b/>
          <w:bCs/>
          <w:color w:val="FF0000"/>
        </w:rPr>
      </w:pPr>
    </w:p>
    <w:p w14:paraId="65785D6A" w14:textId="77777777" w:rsidR="00961CF5" w:rsidRDefault="00961CF5" w:rsidP="00961CF5">
      <w:pPr>
        <w:spacing w:after="0" w:line="20" w:lineRule="atLeast"/>
        <w:jc w:val="both"/>
        <w:rPr>
          <w:rFonts w:cstheme="minorHAnsi"/>
          <w:b/>
          <w:bCs/>
          <w:color w:val="FF0000"/>
          <w:kern w:val="0"/>
        </w:rPr>
      </w:pPr>
      <w:r>
        <w:rPr>
          <w:rFonts w:cstheme="minorHAnsi"/>
          <w:b/>
          <w:bCs/>
          <w:color w:val="FF0000"/>
        </w:rPr>
        <w:t xml:space="preserve">LA REGIONE UMBRIA CON </w:t>
      </w:r>
      <w:r>
        <w:rPr>
          <w:rFonts w:cstheme="minorHAnsi"/>
          <w:b/>
          <w:bCs/>
          <w:color w:val="FF0000"/>
          <w:kern w:val="0"/>
        </w:rPr>
        <w:t xml:space="preserve">DGR 24 APRILE 2024, N. 394 HA ADOTTATO IL  PIANO OPERATIVO STRUTTURALE DI RECUPERO DELLE LISTE DI ATTESA - ANNO 2024. </w:t>
      </w:r>
    </w:p>
    <w:p w14:paraId="55A49AC6" w14:textId="77777777" w:rsidR="00961CF5" w:rsidRDefault="00961CF5" w:rsidP="00961CF5">
      <w:pPr>
        <w:autoSpaceDE w:val="0"/>
        <w:autoSpaceDN w:val="0"/>
        <w:adjustRightInd w:val="0"/>
        <w:spacing w:after="0" w:line="240" w:lineRule="auto"/>
        <w:jc w:val="both"/>
        <w:rPr>
          <w:rFonts w:cstheme="minorHAnsi"/>
          <w:b/>
          <w:bCs/>
          <w:color w:val="FF0000"/>
          <w:kern w:val="0"/>
        </w:rPr>
      </w:pPr>
      <w:r>
        <w:rPr>
          <w:rFonts w:cstheme="minorHAnsi"/>
          <w:b/>
          <w:bCs/>
          <w:color w:val="FF0000"/>
        </w:rPr>
        <w:t xml:space="preserve">CON </w:t>
      </w:r>
      <w:r>
        <w:rPr>
          <w:rFonts w:cstheme="minorHAnsi"/>
          <w:b/>
          <w:bCs/>
          <w:color w:val="FF0000"/>
          <w:kern w:val="0"/>
        </w:rPr>
        <w:t xml:space="preserve">DGR 16 MAGGIO 2024, N. 443 HA APPROVATO IL PROTOCOLLO D’INTESA PER LA GESTIONE A REGIME DEL SERVIZIO 1-1-2 NUE - NUMERO UNICO DI EMERGENZA EUROPEO A SEGUITO DELLA REALIZZAZIONE DI UNA CENTRALE UNICA DI RISPOSTA PER LE REGIONI MARCHE E UMBRIA - ANNO 2024. </w:t>
      </w:r>
    </w:p>
    <w:p w14:paraId="26D29405" w14:textId="77777777" w:rsidR="00961CF5" w:rsidRDefault="00961CF5" w:rsidP="00961CF5">
      <w:pPr>
        <w:autoSpaceDE w:val="0"/>
        <w:autoSpaceDN w:val="0"/>
        <w:adjustRightInd w:val="0"/>
        <w:spacing w:after="0" w:line="240" w:lineRule="auto"/>
        <w:jc w:val="both"/>
        <w:rPr>
          <w:rFonts w:cstheme="minorHAnsi"/>
          <w:b/>
          <w:bCs/>
          <w:color w:val="FF0000"/>
          <w:kern w:val="0"/>
        </w:rPr>
      </w:pPr>
      <w:r>
        <w:rPr>
          <w:rFonts w:cstheme="minorHAnsi"/>
          <w:b/>
          <w:bCs/>
          <w:color w:val="FF0000"/>
          <w:kern w:val="0"/>
        </w:rPr>
        <w:lastRenderedPageBreak/>
        <w:t>(BUR N. 26 DEL 29.5.24)</w:t>
      </w:r>
    </w:p>
    <w:p w14:paraId="7785417B" w14:textId="77777777" w:rsidR="00961CF5" w:rsidRDefault="00961CF5" w:rsidP="00961CF5">
      <w:pPr>
        <w:spacing w:after="0" w:line="20" w:lineRule="atLeast"/>
        <w:jc w:val="both"/>
        <w:rPr>
          <w:rFonts w:cstheme="minorHAnsi"/>
          <w:b/>
          <w:bCs/>
          <w:color w:val="FF0000"/>
        </w:rPr>
      </w:pPr>
    </w:p>
    <w:p w14:paraId="4E2DF854" w14:textId="77777777" w:rsidR="00961CF5" w:rsidRDefault="00961CF5" w:rsidP="00961CF5">
      <w:pPr>
        <w:spacing w:after="0" w:line="20" w:lineRule="atLeast"/>
        <w:jc w:val="both"/>
        <w:rPr>
          <w:rFonts w:cstheme="minorHAnsi"/>
          <w:b/>
          <w:bCs/>
          <w:color w:val="FF0000"/>
        </w:rPr>
      </w:pPr>
      <w:r>
        <w:rPr>
          <w:rFonts w:cstheme="minorHAnsi"/>
          <w:b/>
          <w:bCs/>
          <w:color w:val="FF0000"/>
        </w:rPr>
        <w:t>LA REGIONE VENETO CON DGR</w:t>
      </w:r>
      <w:r>
        <w:rPr>
          <w:rStyle w:val="cust-dettaglio-tipo-atto-num-data"/>
          <w:rFonts w:cstheme="minorHAnsi"/>
          <w:b/>
          <w:bCs/>
          <w:color w:val="FF0000"/>
          <w:bdr w:val="none" w:sz="0" w:space="0" w:color="auto" w:frame="1"/>
        </w:rPr>
        <w:t xml:space="preserve"> 6 MAGGIO 2024, N. 490 HA APPROVATO IL  </w:t>
      </w:r>
      <w:r>
        <w:rPr>
          <w:rFonts w:cstheme="minorHAnsi"/>
          <w:b/>
          <w:bCs/>
          <w:color w:val="FF0000"/>
        </w:rPr>
        <w:t>RINNOVO DELL'ACCREDITAMENTO ISTITUZIONALE CON ESTENSIONE DELLA CAPACITÀ RICETTIVA IN CAPO A SOGGETTI GIÀ ACCREDITATI EROGATORI DI PRESTAZIONI SANITARIE E SOCIO-SANITARIE. LEGGE REGIONALE N. 22 DEL 16 AGOSTO 2002.</w:t>
      </w:r>
    </w:p>
    <w:p w14:paraId="549C970A" w14:textId="77777777" w:rsidR="00961CF5" w:rsidRDefault="00961CF5" w:rsidP="00961CF5">
      <w:pPr>
        <w:spacing w:after="0" w:line="20" w:lineRule="atLeast"/>
        <w:jc w:val="both"/>
        <w:rPr>
          <w:rFonts w:cstheme="minorHAnsi"/>
          <w:b/>
          <w:bCs/>
          <w:color w:val="FF0000"/>
        </w:rPr>
      </w:pPr>
    </w:p>
    <w:p w14:paraId="165B4363" w14:textId="77777777" w:rsidR="00961CF5" w:rsidRDefault="00961CF5" w:rsidP="00961CF5">
      <w:pPr>
        <w:pStyle w:val="NormaleWeb"/>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LA PROVINCIA DI BOLZANO CON </w:t>
      </w:r>
      <w:bookmarkStart w:id="22" w:name="_Hlk168074425"/>
      <w:r>
        <w:rPr>
          <w:rFonts w:asciiTheme="minorHAnsi" w:hAnsiTheme="minorHAnsi" w:cstheme="minorHAnsi"/>
          <w:b/>
          <w:bCs/>
          <w:color w:val="FF0000"/>
          <w:sz w:val="22"/>
          <w:szCs w:val="22"/>
        </w:rPr>
        <w:t>DGP 14 MAGGIO 2024, N. 349 HA APPROVATO LA   REGOLAMENTAZIONE DELLA SCUOLA IN OSPEDALE. (BUR N. 22 DEL 30.5.24)</w:t>
      </w:r>
      <w:bookmarkEnd w:id="22"/>
    </w:p>
    <w:p w14:paraId="4634DDE5" w14:textId="77777777" w:rsidR="00961CF5" w:rsidRDefault="00961CF5" w:rsidP="00961CF5">
      <w:pPr>
        <w:spacing w:after="0" w:line="20" w:lineRule="atLeast"/>
        <w:jc w:val="both"/>
        <w:rPr>
          <w:rFonts w:cstheme="minorHAnsi"/>
          <w:b/>
          <w:bCs/>
          <w:color w:val="FF0000"/>
        </w:rPr>
      </w:pPr>
    </w:p>
    <w:p w14:paraId="7531651E" w14:textId="77777777" w:rsidR="00961CF5" w:rsidRDefault="00961CF5" w:rsidP="00961CF5">
      <w:pPr>
        <w:pStyle w:val="Pa8"/>
        <w:spacing w:line="20" w:lineRule="atLeast"/>
        <w:rPr>
          <w:rFonts w:asciiTheme="minorHAnsi" w:hAnsiTheme="minorHAnsi" w:cstheme="minorHAnsi"/>
          <w:b/>
          <w:bCs/>
          <w:color w:val="FF0000"/>
          <w:sz w:val="22"/>
          <w:szCs w:val="22"/>
        </w:rPr>
      </w:pPr>
      <w:r>
        <w:rPr>
          <w:rFonts w:asciiTheme="minorHAnsi" w:hAnsiTheme="minorHAnsi" w:cstheme="minorHAnsi"/>
          <w:b/>
          <w:bCs/>
          <w:color w:val="FF0000"/>
          <w:sz w:val="22"/>
          <w:szCs w:val="22"/>
        </w:rPr>
        <w:t>SPORT</w:t>
      </w:r>
    </w:p>
    <w:p w14:paraId="03012251" w14:textId="77777777" w:rsidR="00961CF5" w:rsidRDefault="00961CF5" w:rsidP="00961CF5">
      <w:pPr>
        <w:pStyle w:val="Pa8"/>
        <w:spacing w:line="20" w:lineRule="atLeast"/>
        <w:jc w:val="both"/>
        <w:rPr>
          <w:rFonts w:asciiTheme="minorHAnsi" w:hAnsiTheme="minorHAnsi" w:cstheme="minorHAnsi"/>
          <w:b/>
          <w:bCs/>
          <w:color w:val="FF0000"/>
          <w:sz w:val="22"/>
          <w:szCs w:val="22"/>
        </w:rPr>
      </w:pPr>
      <w:r>
        <w:rPr>
          <w:rFonts w:asciiTheme="minorHAnsi" w:hAnsiTheme="minorHAnsi" w:cstheme="minorHAnsi"/>
          <w:b/>
          <w:bCs/>
          <w:color w:val="FF0000"/>
          <w:sz w:val="22"/>
          <w:szCs w:val="22"/>
        </w:rPr>
        <w:t>LA  REGIONE LOMBARDIA  CON DGR 20 MAGGIO 2024, N. XII/2341 HA  APPROVATO LO SCHEMA DI PROTOCOLLO TRA REGIONE LOMBARDIA E IL CENTRO SPORTIVO ITALIANO (CSI) COMITATO TERRITORIALE DI MILANO FINALIZZATO A SOSTENERE LA PROMOZIONE E REALIZZAZIONE DI INIZIATIVE A SOSTEGNO DELLO SPORT E DELLO SVILUPPO DELLA CULTURA SPORTIVA ASSOCIATIVA.</w:t>
      </w:r>
    </w:p>
    <w:p w14:paraId="5D8E3EFD" w14:textId="77777777" w:rsidR="00961CF5" w:rsidRDefault="00961CF5" w:rsidP="00961CF5">
      <w:pPr>
        <w:rPr>
          <w:rFonts w:cstheme="minorHAnsi"/>
          <w:b/>
          <w:bCs/>
          <w:color w:val="FF0000"/>
        </w:rPr>
      </w:pPr>
    </w:p>
    <w:p w14:paraId="35134748" w14:textId="77777777" w:rsidR="00961CF5" w:rsidRDefault="00961CF5" w:rsidP="00961CF5">
      <w:pPr>
        <w:spacing w:after="0" w:line="20" w:lineRule="atLeast"/>
        <w:rPr>
          <w:rFonts w:cstheme="minorHAnsi"/>
          <w:b/>
          <w:bCs/>
          <w:color w:val="FF0000"/>
        </w:rPr>
      </w:pPr>
      <w:r>
        <w:rPr>
          <w:rFonts w:cstheme="minorHAnsi"/>
          <w:b/>
          <w:bCs/>
          <w:color w:val="FF0000"/>
        </w:rPr>
        <w:t>TERZO SETTORE</w:t>
      </w:r>
    </w:p>
    <w:p w14:paraId="3FA257B1" w14:textId="77777777" w:rsidR="00961CF5" w:rsidRDefault="00961CF5" w:rsidP="00961CF5">
      <w:pPr>
        <w:spacing w:after="0" w:line="20" w:lineRule="atLeast"/>
        <w:jc w:val="both"/>
        <w:rPr>
          <w:rFonts w:cstheme="minorHAnsi"/>
          <w:b/>
          <w:bCs/>
          <w:color w:val="FF0000"/>
        </w:rPr>
      </w:pPr>
      <w:r>
        <w:rPr>
          <w:rFonts w:cstheme="minorHAnsi"/>
          <w:b/>
          <w:bCs/>
          <w:color w:val="FF0000"/>
        </w:rPr>
        <w:t>LA REGIONE VENETO CON DGR</w:t>
      </w:r>
      <w:r>
        <w:rPr>
          <w:rStyle w:val="cust-dettaglio-tipo-atto-num-data"/>
          <w:rFonts w:cstheme="minorHAnsi"/>
          <w:b/>
          <w:bCs/>
          <w:color w:val="FF0000"/>
          <w:bdr w:val="none" w:sz="0" w:space="0" w:color="auto" w:frame="1"/>
        </w:rPr>
        <w:t xml:space="preserve"> 6 MAGGIO 2024, N. 493 HA EMANATO L’, </w:t>
      </w:r>
      <w:r>
        <w:rPr>
          <w:rFonts w:cstheme="minorHAnsi"/>
          <w:b/>
          <w:bCs/>
          <w:color w:val="FF0000"/>
        </w:rPr>
        <w:t>AVVISO PUBBLICO PER IL  FINANZIAMENTO DI PROGETTI DI RILEVANZA REGIONALE PROMOSSI DA ORGANIZZAZIONI DI VOLONTARIATO, ASSOCIAZIONI DI PROMOZIONE SOCIALE E FONDAZIONI DEL TERZO SETTORE, IN ATTUAZIONE DELL'ACCORDO DI PROGRAMMA 2022-2024. RISORSE ANNUALITÀ 2024. DECRETO DEL MINISTRO DEL LAVORO E DELLE POLITICHE SOCIALI N. 141 DEL 02 AGOSTO 2022 E ARTT. 72 E 73 DEL D.LGS. N. 117/2017 - CODICE DEL TERZO SETTORE</w:t>
      </w:r>
    </w:p>
    <w:p w14:paraId="520B0687" w14:textId="77777777" w:rsidR="00961CF5" w:rsidRDefault="00961CF5" w:rsidP="00961CF5">
      <w:pPr>
        <w:autoSpaceDE w:val="0"/>
        <w:autoSpaceDN w:val="0"/>
        <w:adjustRightInd w:val="0"/>
        <w:spacing w:after="0" w:line="20" w:lineRule="atLeast"/>
        <w:jc w:val="both"/>
        <w:rPr>
          <w:rFonts w:cstheme="minorHAnsi"/>
          <w:b/>
          <w:bCs/>
          <w:color w:val="FF0000"/>
          <w:kern w:val="0"/>
        </w:rPr>
      </w:pPr>
    </w:p>
    <w:p w14:paraId="0C065219" w14:textId="77777777" w:rsidR="00961CF5" w:rsidRDefault="00961CF5" w:rsidP="00961CF5">
      <w:pPr>
        <w:autoSpaceDE w:val="0"/>
        <w:autoSpaceDN w:val="0"/>
        <w:adjustRightInd w:val="0"/>
        <w:spacing w:after="0" w:line="20" w:lineRule="atLeast"/>
        <w:rPr>
          <w:rFonts w:cstheme="minorHAnsi"/>
          <w:b/>
          <w:bCs/>
          <w:color w:val="FF0000"/>
          <w:kern w:val="0"/>
        </w:rPr>
      </w:pPr>
      <w:r>
        <w:rPr>
          <w:rFonts w:cstheme="minorHAnsi"/>
          <w:b/>
          <w:bCs/>
          <w:color w:val="FF0000"/>
          <w:kern w:val="0"/>
        </w:rPr>
        <w:t>TUTELA DEI DIRITTI</w:t>
      </w:r>
    </w:p>
    <w:p w14:paraId="69882F85" w14:textId="77777777" w:rsidR="00961CF5" w:rsidRDefault="00961CF5" w:rsidP="00961CF5">
      <w:pPr>
        <w:spacing w:after="0" w:line="20" w:lineRule="atLeast"/>
        <w:jc w:val="both"/>
        <w:rPr>
          <w:rFonts w:cstheme="minorHAnsi"/>
          <w:b/>
          <w:bCs/>
          <w:color w:val="FF0000"/>
          <w:kern w:val="0"/>
        </w:rPr>
      </w:pPr>
      <w:r>
        <w:rPr>
          <w:rFonts w:cstheme="minorHAnsi"/>
          <w:b/>
          <w:bCs/>
          <w:color w:val="FF0000"/>
        </w:rPr>
        <w:t xml:space="preserve">LA REGIONE LOMBARDIA CON </w:t>
      </w:r>
      <w:bookmarkStart w:id="23" w:name="_Hlk167714341"/>
      <w:r>
        <w:rPr>
          <w:rFonts w:cstheme="minorHAnsi"/>
          <w:b/>
          <w:bCs/>
          <w:color w:val="FF0000"/>
          <w:kern w:val="0"/>
        </w:rPr>
        <w:t xml:space="preserve">DGR 20 MAGGIO 2024,  N. XII/2345 HA  APPROVATO LE MODALITÀ DI UTILIZZO E DEI CRITERI DI RIPARTO DELLE RISORSE DEL FONDO PER LE POLITICHE RELATIVE AI DIRITTI E ALLE PARI OPPORTUNITÀ PER IL CONTRASTO ALLA VIOLENZA SULLE DONNE - D.P.C.M. 16 NOVEMBRE 2023 PUBBLICATO IN G.U. N. 300 DEL 27 DICEMBRE 2023. </w:t>
      </w:r>
    </w:p>
    <w:p w14:paraId="2893E220" w14:textId="77777777" w:rsidR="00961CF5" w:rsidRDefault="00961CF5" w:rsidP="00961CF5">
      <w:pPr>
        <w:spacing w:after="0" w:line="20" w:lineRule="atLeast"/>
        <w:jc w:val="both"/>
        <w:rPr>
          <w:rFonts w:cstheme="minorHAnsi"/>
          <w:b/>
          <w:bCs/>
          <w:color w:val="FF0000"/>
          <w:kern w:val="0"/>
        </w:rPr>
      </w:pPr>
    </w:p>
    <w:p w14:paraId="4C56B32D" w14:textId="77777777" w:rsidR="00961CF5" w:rsidRDefault="00961CF5" w:rsidP="00961CF5">
      <w:pPr>
        <w:spacing w:after="0" w:line="20" w:lineRule="atLeast"/>
        <w:jc w:val="both"/>
        <w:rPr>
          <w:rFonts w:cstheme="minorHAnsi"/>
          <w:b/>
          <w:bCs/>
          <w:color w:val="FF0000"/>
          <w:kern w:val="0"/>
          <w14:ligatures w14:val="none"/>
        </w:rPr>
      </w:pPr>
      <w:r>
        <w:rPr>
          <w:rFonts w:cstheme="minorHAnsi"/>
          <w:b/>
          <w:bCs/>
          <w:color w:val="FF0000"/>
          <w:kern w:val="0"/>
        </w:rPr>
        <w:t xml:space="preserve">LA REGIONE MOLISE CON </w:t>
      </w:r>
      <w:r>
        <w:rPr>
          <w:rFonts w:cstheme="minorHAnsi"/>
          <w:b/>
          <w:bCs/>
          <w:color w:val="FF0000"/>
          <w:kern w:val="0"/>
          <w14:ligatures w14:val="none"/>
        </w:rPr>
        <w:t xml:space="preserve">DGR 16 MAGGIO 2024, N. 234, FONDO PER LE POLITICHE RELATIVE AI DIRITTI E ALLA PARI OPPORTUNITÀ PER L'ANNO 2023, HA APPROVATO L’ATTO DI PROGRAMMAZIONE. </w:t>
      </w:r>
    </w:p>
    <w:p w14:paraId="35249F1D" w14:textId="77777777" w:rsidR="00961CF5" w:rsidRDefault="00961CF5" w:rsidP="00961CF5">
      <w:pPr>
        <w:spacing w:after="0" w:line="20" w:lineRule="atLeast"/>
        <w:jc w:val="both"/>
        <w:rPr>
          <w:rFonts w:cstheme="minorHAnsi"/>
          <w:b/>
          <w:bCs/>
          <w:color w:val="FF0000"/>
          <w:kern w:val="0"/>
        </w:rPr>
      </w:pPr>
    </w:p>
    <w:p w14:paraId="58F8E63D"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r>
        <w:rPr>
          <w:rFonts w:asciiTheme="minorHAnsi" w:hAnsiTheme="minorHAnsi" w:cstheme="minorHAnsi"/>
          <w:b/>
          <w:bCs/>
          <w:color w:val="FF0000"/>
          <w:sz w:val="22"/>
          <w:szCs w:val="22"/>
        </w:rPr>
        <w:t>LAA REGIONE VENETO CON DCR</w:t>
      </w:r>
      <w:r>
        <w:rPr>
          <w:rStyle w:val="cust-dettaglio-tipo-atto-num-data"/>
          <w:rFonts w:asciiTheme="minorHAnsi" w:hAnsiTheme="minorHAnsi" w:cstheme="minorHAnsi"/>
          <w:b/>
          <w:bCs/>
          <w:color w:val="FF0000"/>
          <w:sz w:val="22"/>
          <w:szCs w:val="22"/>
          <w:bdr w:val="none" w:sz="0" w:space="0" w:color="auto" w:frame="1"/>
        </w:rPr>
        <w:t xml:space="preserve">  7 MAGGIO 2024, N. 34 HA PRESO ATTO DELLA  </w:t>
      </w:r>
      <w:r>
        <w:rPr>
          <w:rFonts w:asciiTheme="minorHAnsi" w:hAnsiTheme="minorHAnsi" w:cstheme="minorHAnsi"/>
          <w:b/>
          <w:bCs/>
          <w:color w:val="FF0000"/>
          <w:sz w:val="22"/>
          <w:szCs w:val="22"/>
        </w:rPr>
        <w:t xml:space="preserve">RELAZIONE SULL'ATTIVITÀ DEL GARANTE REGIONALE DEI DIRITTI DELLA PERSONA NELL'ANNO 2023. </w:t>
      </w:r>
    </w:p>
    <w:p w14:paraId="5FA58FAB"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olor w:val="FF0000"/>
          <w:sz w:val="22"/>
          <w:szCs w:val="22"/>
        </w:rPr>
      </w:pPr>
    </w:p>
    <w:p w14:paraId="6D858755" w14:textId="30962F21" w:rsidR="00961CF5" w:rsidRPr="00961CF5" w:rsidRDefault="00961CF5" w:rsidP="00961CF5">
      <w:pPr>
        <w:autoSpaceDE w:val="0"/>
        <w:autoSpaceDN w:val="0"/>
        <w:adjustRightInd w:val="0"/>
        <w:spacing w:after="0" w:line="20" w:lineRule="atLeast"/>
        <w:jc w:val="center"/>
        <w:rPr>
          <w:rFonts w:ascii="Broadway" w:hAnsi="Broadway" w:cstheme="minorHAnsi"/>
          <w:sz w:val="40"/>
          <w:szCs w:val="40"/>
        </w:rPr>
      </w:pPr>
      <w:r>
        <w:rPr>
          <w:rFonts w:ascii="Broadway" w:hAnsi="Broadway" w:cstheme="minorHAnsi"/>
          <w:sz w:val="40"/>
          <w:szCs w:val="40"/>
        </w:rPr>
        <w:t xml:space="preserve">STATO </w:t>
      </w:r>
    </w:p>
    <w:p w14:paraId="36A5BD84" w14:textId="77777777" w:rsidR="00961CF5" w:rsidRDefault="00961CF5" w:rsidP="00961CF5">
      <w:pPr>
        <w:autoSpaceDE w:val="0"/>
        <w:autoSpaceDN w:val="0"/>
        <w:adjustRightInd w:val="0"/>
        <w:spacing w:after="0" w:line="20" w:lineRule="atLeast"/>
        <w:jc w:val="both"/>
      </w:pPr>
    </w:p>
    <w:p w14:paraId="0F6451B0"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b/>
          <w:bCs/>
        </w:rPr>
      </w:pPr>
      <w:r>
        <w:t xml:space="preserve"> </w:t>
      </w:r>
      <w:r>
        <w:rPr>
          <w:b/>
          <w:bCs/>
        </w:rPr>
        <w:t>DIPENDENZE</w:t>
      </w:r>
    </w:p>
    <w:p w14:paraId="169E9386" w14:textId="77777777" w:rsidR="00961CF5" w:rsidRDefault="00961CF5" w:rsidP="00961CF5">
      <w:pPr>
        <w:autoSpaceDE w:val="0"/>
        <w:autoSpaceDN w:val="0"/>
        <w:adjustRightInd w:val="0"/>
        <w:spacing w:after="0" w:line="20" w:lineRule="atLeast"/>
        <w:jc w:val="both"/>
        <w:rPr>
          <w:b/>
          <w:bCs/>
        </w:rPr>
      </w:pPr>
    </w:p>
    <w:p w14:paraId="5C8E3333" w14:textId="77777777" w:rsidR="00961CF5" w:rsidRDefault="00961CF5" w:rsidP="00961CF5">
      <w:pPr>
        <w:autoSpaceDE w:val="0"/>
        <w:autoSpaceDN w:val="0"/>
        <w:adjustRightInd w:val="0"/>
        <w:spacing w:after="0" w:line="20" w:lineRule="atLeast"/>
        <w:jc w:val="both"/>
        <w:rPr>
          <w:b/>
          <w:bCs/>
        </w:rPr>
      </w:pPr>
      <w:r>
        <w:rPr>
          <w:b/>
          <w:bCs/>
        </w:rPr>
        <w:t xml:space="preserve">PRESIDENZA DEL CONSIGLIO DEI MINISTRI DIPARTIMENTO POLITICHE ANTIDROGA </w:t>
      </w:r>
    </w:p>
    <w:p w14:paraId="564F1C38" w14:textId="77777777" w:rsidR="00961CF5" w:rsidRDefault="00961CF5" w:rsidP="00961CF5">
      <w:pPr>
        <w:autoSpaceDE w:val="0"/>
        <w:autoSpaceDN w:val="0"/>
        <w:adjustRightInd w:val="0"/>
        <w:spacing w:after="0" w:line="20" w:lineRule="atLeast"/>
        <w:jc w:val="both"/>
      </w:pPr>
      <w:r>
        <w:rPr>
          <w:b/>
          <w:bCs/>
        </w:rPr>
        <w:t>Avviso pubblico per la selezione di progetti per la promozione di interventi volti a favorire la cura e il recupero di minori che fanno uso di sostanze stupefacenti</w:t>
      </w:r>
      <w:r>
        <w:t>. . (GU n. 102 del 3.5.24)</w:t>
      </w:r>
    </w:p>
    <w:p w14:paraId="33FA7160" w14:textId="77777777" w:rsidR="00961CF5" w:rsidRDefault="00961CF5" w:rsidP="00961CF5">
      <w:pPr>
        <w:autoSpaceDE w:val="0"/>
        <w:autoSpaceDN w:val="0"/>
        <w:adjustRightInd w:val="0"/>
        <w:spacing w:after="0" w:line="20" w:lineRule="atLeast"/>
        <w:jc w:val="both"/>
      </w:pPr>
    </w:p>
    <w:p w14:paraId="29DC5255"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40" w:lineRule="auto"/>
        <w:jc w:val="center"/>
        <w:rPr>
          <w:rFonts w:cstheme="minorHAnsi"/>
          <w:b/>
          <w:bCs/>
          <w:kern w:val="0"/>
        </w:rPr>
      </w:pPr>
      <w:r>
        <w:rPr>
          <w:rFonts w:cstheme="minorHAnsi"/>
          <w:b/>
          <w:bCs/>
          <w:kern w:val="0"/>
        </w:rPr>
        <w:t>ENTI LOCALI</w:t>
      </w:r>
    </w:p>
    <w:p w14:paraId="044F5449" w14:textId="77777777" w:rsidR="00961CF5" w:rsidRDefault="00961CF5" w:rsidP="00961CF5">
      <w:pPr>
        <w:autoSpaceDE w:val="0"/>
        <w:autoSpaceDN w:val="0"/>
        <w:adjustRightInd w:val="0"/>
        <w:spacing w:after="0" w:line="20" w:lineRule="atLeast"/>
        <w:jc w:val="both"/>
      </w:pPr>
    </w:p>
    <w:p w14:paraId="726119FB" w14:textId="77777777" w:rsidR="00961CF5" w:rsidRDefault="00961CF5" w:rsidP="00961CF5">
      <w:pPr>
        <w:autoSpaceDE w:val="0"/>
        <w:autoSpaceDN w:val="0"/>
        <w:adjustRightInd w:val="0"/>
        <w:spacing w:after="0" w:line="240" w:lineRule="auto"/>
        <w:jc w:val="both"/>
        <w:rPr>
          <w:rFonts w:cstheme="minorHAnsi"/>
          <w:b/>
          <w:bCs/>
          <w:kern w:val="0"/>
        </w:rPr>
      </w:pPr>
      <w:r>
        <w:rPr>
          <w:rFonts w:cstheme="minorHAnsi"/>
          <w:b/>
          <w:bCs/>
          <w:kern w:val="0"/>
        </w:rPr>
        <w:t>CORTE DEI CONTI</w:t>
      </w:r>
    </w:p>
    <w:p w14:paraId="122EAB7F" w14:textId="77777777" w:rsidR="00961CF5" w:rsidRDefault="00961CF5" w:rsidP="00961CF5">
      <w:pPr>
        <w:autoSpaceDE w:val="0"/>
        <w:autoSpaceDN w:val="0"/>
        <w:adjustRightInd w:val="0"/>
        <w:spacing w:after="0" w:line="240" w:lineRule="auto"/>
        <w:jc w:val="both"/>
        <w:rPr>
          <w:rFonts w:cstheme="minorHAnsi"/>
          <w:kern w:val="0"/>
        </w:rPr>
      </w:pPr>
      <w:r>
        <w:rPr>
          <w:rFonts w:cstheme="minorHAnsi"/>
          <w:b/>
          <w:bCs/>
          <w:kern w:val="0"/>
        </w:rPr>
        <w:t>DELIBERA 23 aprile 2024</w:t>
      </w:r>
      <w:r>
        <w:rPr>
          <w:rFonts w:cstheme="minorHAnsi"/>
          <w:kern w:val="0"/>
        </w:rPr>
        <w:t>, Linee guida e relativo questionario per la relazione del collegio dei revisori dei</w:t>
      </w:r>
    </w:p>
    <w:p w14:paraId="2375DD9D" w14:textId="77777777" w:rsidR="00961CF5" w:rsidRDefault="00961CF5" w:rsidP="00961CF5">
      <w:pPr>
        <w:autoSpaceDE w:val="0"/>
        <w:autoSpaceDN w:val="0"/>
        <w:adjustRightInd w:val="0"/>
        <w:spacing w:after="0" w:line="240" w:lineRule="auto"/>
        <w:jc w:val="both"/>
      </w:pPr>
      <w:r>
        <w:rPr>
          <w:rFonts w:cstheme="minorHAnsi"/>
          <w:kern w:val="0"/>
        </w:rPr>
        <w:t>conti sul bilancio delle regioni e delle province autonome per gli esercizi 2024-2026</w:t>
      </w:r>
      <w:r>
        <w:rPr>
          <w:rFonts w:cstheme="minorHAnsi"/>
          <w:b/>
          <w:bCs/>
          <w:kern w:val="0"/>
        </w:rPr>
        <w:t>.</w:t>
      </w:r>
      <w:r>
        <w:rPr>
          <w:rFonts w:cstheme="minorHAnsi"/>
          <w:kern w:val="0"/>
        </w:rPr>
        <w:t>(Delibera n. 5/SEZAUT/2024/INPR).(</w:t>
      </w:r>
      <w:r>
        <w:t xml:space="preserve"> GU n. 117 del  21.5.24)</w:t>
      </w:r>
    </w:p>
    <w:p w14:paraId="7BC38588" w14:textId="77777777" w:rsidR="00961CF5" w:rsidRDefault="00961CF5" w:rsidP="00961CF5">
      <w:pPr>
        <w:autoSpaceDE w:val="0"/>
        <w:autoSpaceDN w:val="0"/>
        <w:adjustRightInd w:val="0"/>
        <w:spacing w:after="0" w:line="240" w:lineRule="auto"/>
        <w:jc w:val="both"/>
      </w:pPr>
    </w:p>
    <w:p w14:paraId="16E6A6C6" w14:textId="77777777" w:rsidR="00961CF5" w:rsidRDefault="00961CF5" w:rsidP="00961CF5">
      <w:pPr>
        <w:autoSpaceDE w:val="0"/>
        <w:autoSpaceDN w:val="0"/>
        <w:adjustRightInd w:val="0"/>
        <w:spacing w:after="0" w:line="240" w:lineRule="auto"/>
        <w:jc w:val="both"/>
      </w:pPr>
      <w:r>
        <w:rPr>
          <w:b/>
          <w:bCs/>
        </w:rPr>
        <w:lastRenderedPageBreak/>
        <w:t>DELIBERA 23 aprile 2024</w:t>
      </w:r>
      <w:r>
        <w:t xml:space="preserve">, </w:t>
      </w:r>
      <w:r>
        <w:rPr>
          <w:rFonts w:cstheme="minorHAnsi"/>
          <w:kern w:val="0"/>
        </w:rPr>
        <w:t>Linee guida, questionario, tabella PNRR e nota metodologica per la relazione del collegio dei revisori dei conti sul rendiconto delle regioni e delle province autonome  per l’esercizio 2023. (Delibera n. 6/SEZAUT/2024/INPR).</w:t>
      </w:r>
      <w:r>
        <w:t xml:space="preserve"> </w:t>
      </w:r>
      <w:r>
        <w:rPr>
          <w:rFonts w:cstheme="minorHAnsi"/>
          <w:kern w:val="0"/>
        </w:rPr>
        <w:t>(</w:t>
      </w:r>
      <w:r>
        <w:t>GU n. 117 del  21.5.24)</w:t>
      </w:r>
    </w:p>
    <w:p w14:paraId="2998B0DB" w14:textId="77777777" w:rsidR="00961CF5" w:rsidRDefault="00961CF5" w:rsidP="00961CF5">
      <w:pPr>
        <w:autoSpaceDE w:val="0"/>
        <w:autoSpaceDN w:val="0"/>
        <w:adjustRightInd w:val="0"/>
        <w:spacing w:after="0" w:line="240" w:lineRule="auto"/>
        <w:jc w:val="both"/>
      </w:pPr>
    </w:p>
    <w:p w14:paraId="61C57A81" w14:textId="77777777" w:rsidR="00961CF5" w:rsidRDefault="00961CF5" w:rsidP="00961CF5">
      <w:pPr>
        <w:autoSpaceDE w:val="0"/>
        <w:autoSpaceDN w:val="0"/>
        <w:adjustRightInd w:val="0"/>
        <w:spacing w:after="0" w:line="240" w:lineRule="auto"/>
        <w:jc w:val="both"/>
        <w:rPr>
          <w:rFonts w:cstheme="minorHAnsi"/>
          <w:kern w:val="0"/>
        </w:rPr>
      </w:pPr>
      <w:r>
        <w:rPr>
          <w:rFonts w:cstheme="minorHAnsi"/>
          <w:b/>
          <w:bCs/>
          <w:kern w:val="0"/>
        </w:rPr>
        <w:t>DELIBERA 23 aprile 2024</w:t>
      </w:r>
      <w:r>
        <w:rPr>
          <w:rFonts w:cstheme="minorHAnsi"/>
          <w:kern w:val="0"/>
        </w:rPr>
        <w:t>, Linee guida e relativo questionario per la relazione dell’organo di revisione</w:t>
      </w:r>
    </w:p>
    <w:p w14:paraId="6FF9827F" w14:textId="77777777" w:rsidR="00961CF5" w:rsidRDefault="00961CF5" w:rsidP="00961CF5">
      <w:pPr>
        <w:autoSpaceDE w:val="0"/>
        <w:autoSpaceDN w:val="0"/>
        <w:adjustRightInd w:val="0"/>
        <w:spacing w:after="0" w:line="240" w:lineRule="auto"/>
        <w:jc w:val="both"/>
      </w:pPr>
      <w:r>
        <w:rPr>
          <w:rFonts w:cstheme="minorHAnsi"/>
          <w:kern w:val="0"/>
        </w:rPr>
        <w:t>economico-finanziaria dei comuni, delle città metropolitane e delle province, sul bilancio di previsione 2024-2026. (Delibera n. 7/SEZAUT/2024/INPR). (</w:t>
      </w:r>
      <w:r>
        <w:t xml:space="preserve">GU n. 117 del  21.5.24) </w:t>
      </w:r>
    </w:p>
    <w:p w14:paraId="521047F5" w14:textId="77777777" w:rsidR="00961CF5" w:rsidRDefault="00961CF5" w:rsidP="00961CF5">
      <w:pPr>
        <w:autoSpaceDE w:val="0"/>
        <w:autoSpaceDN w:val="0"/>
        <w:adjustRightInd w:val="0"/>
        <w:spacing w:after="0" w:line="240" w:lineRule="auto"/>
        <w:jc w:val="both"/>
      </w:pPr>
    </w:p>
    <w:p w14:paraId="55A56BBA" w14:textId="77777777" w:rsidR="00961CF5" w:rsidRDefault="00961CF5" w:rsidP="00961CF5">
      <w:pPr>
        <w:autoSpaceDE w:val="0"/>
        <w:autoSpaceDN w:val="0"/>
        <w:adjustRightInd w:val="0"/>
        <w:spacing w:after="0" w:line="240" w:lineRule="auto"/>
        <w:jc w:val="both"/>
        <w:rPr>
          <w:rFonts w:cstheme="minorHAnsi"/>
          <w:i/>
          <w:iCs/>
          <w:kern w:val="0"/>
        </w:rPr>
      </w:pPr>
      <w:r>
        <w:rPr>
          <w:rFonts w:cstheme="minorHAnsi"/>
          <w:b/>
          <w:bCs/>
          <w:kern w:val="0"/>
        </w:rPr>
        <w:t>DELIBERA 23 aprile 2024,</w:t>
      </w:r>
      <w:r>
        <w:rPr>
          <w:rFonts w:cstheme="minorHAnsi"/>
          <w:kern w:val="0"/>
        </w:rPr>
        <w:t xml:space="preserve"> Linee guida, relativo questionario, tabella PNRR e nota metodologica per la relazione dell’organo di revisione economico-finanziaria dei comuni, delle città metropolitane e delle province sul rendiconto 2023.</w:t>
      </w:r>
      <w:r>
        <w:rPr>
          <w:rFonts w:cstheme="minorHAnsi"/>
          <w:b/>
          <w:bCs/>
          <w:kern w:val="0"/>
        </w:rPr>
        <w:t xml:space="preserve"> </w:t>
      </w:r>
      <w:r>
        <w:rPr>
          <w:rFonts w:cstheme="minorHAnsi"/>
          <w:kern w:val="0"/>
        </w:rPr>
        <w:t>(Delibera n. 8/SEZAUT/2024/INPR)</w:t>
      </w:r>
      <w:r>
        <w:rPr>
          <w:rFonts w:cstheme="minorHAnsi"/>
          <w:i/>
          <w:iCs/>
          <w:kern w:val="0"/>
        </w:rPr>
        <w:t>.</w:t>
      </w:r>
      <w:r>
        <w:rPr>
          <w:rFonts w:cstheme="minorHAnsi"/>
          <w:kern w:val="0"/>
        </w:rPr>
        <w:t xml:space="preserve"> (</w:t>
      </w:r>
      <w:r>
        <w:t xml:space="preserve">GU n. 117 del  21.5.24) </w:t>
      </w:r>
    </w:p>
    <w:p w14:paraId="4622A3B9" w14:textId="77777777" w:rsidR="00961CF5" w:rsidRDefault="00961CF5" w:rsidP="00961CF5">
      <w:pPr>
        <w:autoSpaceDE w:val="0"/>
        <w:autoSpaceDN w:val="0"/>
        <w:adjustRightInd w:val="0"/>
        <w:spacing w:after="0" w:line="20" w:lineRule="atLeast"/>
        <w:jc w:val="both"/>
      </w:pPr>
    </w:p>
    <w:p w14:paraId="39EFD24A"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40" w:lineRule="auto"/>
        <w:jc w:val="center"/>
        <w:rPr>
          <w:rFonts w:cstheme="minorHAnsi"/>
          <w:b/>
          <w:bCs/>
          <w:kern w:val="0"/>
        </w:rPr>
      </w:pPr>
      <w:r>
        <w:rPr>
          <w:rFonts w:cstheme="minorHAnsi"/>
          <w:b/>
          <w:bCs/>
          <w:kern w:val="0"/>
        </w:rPr>
        <w:t>IMMIGRATI</w:t>
      </w:r>
    </w:p>
    <w:p w14:paraId="406331CE" w14:textId="77777777" w:rsidR="00961CF5" w:rsidRDefault="00961CF5" w:rsidP="00961CF5">
      <w:pPr>
        <w:autoSpaceDE w:val="0"/>
        <w:autoSpaceDN w:val="0"/>
        <w:adjustRightInd w:val="0"/>
        <w:spacing w:after="0" w:line="240" w:lineRule="auto"/>
        <w:jc w:val="both"/>
        <w:rPr>
          <w:rFonts w:cstheme="minorHAnsi"/>
          <w:b/>
          <w:bCs/>
          <w:kern w:val="0"/>
        </w:rPr>
      </w:pPr>
    </w:p>
    <w:p w14:paraId="387A8C45" w14:textId="77777777" w:rsidR="00961CF5" w:rsidRDefault="00961CF5" w:rsidP="00961CF5">
      <w:pPr>
        <w:autoSpaceDE w:val="0"/>
        <w:autoSpaceDN w:val="0"/>
        <w:adjustRightInd w:val="0"/>
        <w:spacing w:after="0" w:line="240" w:lineRule="auto"/>
        <w:jc w:val="both"/>
        <w:rPr>
          <w:rFonts w:cstheme="minorHAnsi"/>
          <w:b/>
          <w:bCs/>
          <w:kern w:val="0"/>
        </w:rPr>
      </w:pPr>
    </w:p>
    <w:p w14:paraId="50640423" w14:textId="77777777" w:rsidR="00961CF5" w:rsidRDefault="00961CF5" w:rsidP="00961CF5">
      <w:pPr>
        <w:autoSpaceDE w:val="0"/>
        <w:autoSpaceDN w:val="0"/>
        <w:adjustRightInd w:val="0"/>
        <w:spacing w:after="0" w:line="240" w:lineRule="auto"/>
        <w:jc w:val="both"/>
        <w:rPr>
          <w:rFonts w:cstheme="minorHAnsi"/>
          <w:b/>
          <w:bCs/>
          <w:kern w:val="0"/>
        </w:rPr>
      </w:pPr>
      <w:r>
        <w:rPr>
          <w:rFonts w:cstheme="minorHAnsi"/>
          <w:b/>
          <w:bCs/>
          <w:kern w:val="0"/>
        </w:rPr>
        <w:t>MINISTERO DEL LAVORO E DELLE POLITICHE SOCIALI</w:t>
      </w:r>
    </w:p>
    <w:p w14:paraId="27FFA116"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 xml:space="preserve">DECRETO 12 marzo 2024, </w:t>
      </w:r>
      <w:r>
        <w:rPr>
          <w:rFonts w:cstheme="minorHAnsi"/>
          <w:kern w:val="0"/>
        </w:rPr>
        <w:t>Riparto tra le regioni delle somme destinate al finanziamento del Servizio sanitario nazionale, annualità (2020 - 2021 - 2022). (BUR n. 113 del 16.5.24)</w:t>
      </w:r>
    </w:p>
    <w:p w14:paraId="14D391D3" w14:textId="77777777" w:rsidR="00961CF5" w:rsidRDefault="00961CF5" w:rsidP="00961CF5">
      <w:pPr>
        <w:autoSpaceDE w:val="0"/>
        <w:autoSpaceDN w:val="0"/>
        <w:adjustRightInd w:val="0"/>
        <w:spacing w:after="0" w:line="20" w:lineRule="atLeast"/>
        <w:jc w:val="both"/>
        <w:rPr>
          <w:rFonts w:cstheme="minorHAnsi"/>
          <w:kern w:val="0"/>
        </w:rPr>
      </w:pPr>
    </w:p>
    <w:p w14:paraId="138E1469" w14:textId="77777777" w:rsidR="00961CF5" w:rsidRDefault="00961CF5" w:rsidP="00961CF5">
      <w:pPr>
        <w:autoSpaceDE w:val="0"/>
        <w:autoSpaceDN w:val="0"/>
        <w:adjustRightInd w:val="0"/>
        <w:spacing w:after="0" w:line="240" w:lineRule="auto"/>
        <w:jc w:val="both"/>
        <w:rPr>
          <w:rFonts w:cstheme="minorHAnsi"/>
          <w:b/>
          <w:bCs/>
          <w:kern w:val="0"/>
        </w:rPr>
      </w:pPr>
      <w:r>
        <w:rPr>
          <w:rFonts w:cstheme="minorHAnsi"/>
          <w:b/>
          <w:bCs/>
          <w:kern w:val="0"/>
        </w:rPr>
        <w:t>MINISTERO DELL’INTERNO</w:t>
      </w:r>
    </w:p>
    <w:p w14:paraId="4CB1C1EE" w14:textId="77777777" w:rsidR="00961CF5" w:rsidRDefault="00961CF5" w:rsidP="00961CF5">
      <w:pPr>
        <w:autoSpaceDE w:val="0"/>
        <w:autoSpaceDN w:val="0"/>
        <w:adjustRightInd w:val="0"/>
        <w:spacing w:after="0" w:line="240" w:lineRule="auto"/>
        <w:jc w:val="both"/>
        <w:rPr>
          <w:rFonts w:cstheme="minorHAnsi"/>
          <w:kern w:val="0"/>
        </w:rPr>
      </w:pPr>
      <w:r>
        <w:rPr>
          <w:rFonts w:cstheme="minorHAnsi"/>
          <w:b/>
          <w:bCs/>
          <w:kern w:val="0"/>
        </w:rPr>
        <w:t>DECRETO 14 settembre 2023</w:t>
      </w:r>
      <w:r>
        <w:rPr>
          <w:rFonts w:cstheme="minorHAnsi"/>
          <w:kern w:val="0"/>
        </w:rPr>
        <w:t xml:space="preserve">, Indicazione dell’importo e delle modalità di prestazione della garanzia finanziaria a carico dello straniero durante lo svolgimento della procedura per l’accertamento del diritto di accedere al territorio dello Stato e contestuale abrogazione decreto 14 settembre 2023. (GU n.118 del 22.5.24) </w:t>
      </w:r>
    </w:p>
    <w:p w14:paraId="5A69B3BB" w14:textId="77777777" w:rsidR="00961CF5" w:rsidRDefault="00961CF5" w:rsidP="00961CF5">
      <w:pPr>
        <w:autoSpaceDE w:val="0"/>
        <w:autoSpaceDN w:val="0"/>
        <w:adjustRightInd w:val="0"/>
        <w:spacing w:after="0" w:line="20" w:lineRule="atLeast"/>
        <w:jc w:val="both"/>
        <w:rPr>
          <w:rFonts w:cstheme="minorHAnsi"/>
          <w:kern w:val="0"/>
        </w:rPr>
      </w:pPr>
    </w:p>
    <w:p w14:paraId="2420F8D5" w14:textId="77777777" w:rsidR="00961CF5" w:rsidRDefault="00961CF5" w:rsidP="00961CF5">
      <w:pPr>
        <w:autoSpaceDE w:val="0"/>
        <w:autoSpaceDN w:val="0"/>
        <w:adjustRightInd w:val="0"/>
        <w:spacing w:after="0" w:line="240" w:lineRule="auto"/>
        <w:jc w:val="both"/>
        <w:rPr>
          <w:rFonts w:cstheme="minorHAnsi"/>
          <w:kern w:val="0"/>
        </w:rPr>
      </w:pPr>
      <w:r>
        <w:rPr>
          <w:rFonts w:cstheme="minorHAnsi"/>
          <w:b/>
          <w:bCs/>
          <w:kern w:val="0"/>
        </w:rPr>
        <w:t>DELIBERA DEL CONSIGLIO DEI MINISTRI 9 aprile 2024</w:t>
      </w:r>
      <w:r>
        <w:rPr>
          <w:rFonts w:cstheme="minorHAnsi"/>
          <w:kern w:val="0"/>
        </w:rPr>
        <w:t xml:space="preserve">, Proroga dello stato di emergenza in conseguenza dell’eccezionale incremento dei flussi di persone migranti in ingresso sul territorio nazionale attraverso le rotte migratorie del Mediterraneo. (GU n. 122 del 27.5.24) </w:t>
      </w:r>
    </w:p>
    <w:p w14:paraId="1FF6CC70" w14:textId="77777777" w:rsidR="00961CF5" w:rsidRDefault="00961CF5" w:rsidP="00961CF5">
      <w:pPr>
        <w:autoSpaceDE w:val="0"/>
        <w:autoSpaceDN w:val="0"/>
        <w:adjustRightInd w:val="0"/>
        <w:spacing w:after="0" w:line="240" w:lineRule="auto"/>
        <w:jc w:val="both"/>
      </w:pPr>
    </w:p>
    <w:p w14:paraId="5A0D9BFC"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b/>
          <w:bCs/>
        </w:rPr>
      </w:pPr>
      <w:r>
        <w:rPr>
          <w:b/>
          <w:bCs/>
        </w:rPr>
        <w:t>PERSONE CON DISABILITA’</w:t>
      </w:r>
    </w:p>
    <w:p w14:paraId="5725EE55" w14:textId="77777777" w:rsidR="00961CF5" w:rsidRDefault="00961CF5" w:rsidP="00961CF5">
      <w:pPr>
        <w:autoSpaceDE w:val="0"/>
        <w:autoSpaceDN w:val="0"/>
        <w:adjustRightInd w:val="0"/>
        <w:spacing w:after="0" w:line="20" w:lineRule="atLeast"/>
        <w:jc w:val="both"/>
        <w:rPr>
          <w:b/>
          <w:bCs/>
        </w:rPr>
      </w:pPr>
    </w:p>
    <w:p w14:paraId="65352046" w14:textId="77777777" w:rsidR="00961CF5" w:rsidRDefault="00961CF5" w:rsidP="00961CF5">
      <w:pPr>
        <w:autoSpaceDE w:val="0"/>
        <w:autoSpaceDN w:val="0"/>
        <w:adjustRightInd w:val="0"/>
        <w:spacing w:after="0" w:line="20" w:lineRule="atLeast"/>
        <w:jc w:val="both"/>
      </w:pPr>
      <w:r>
        <w:rPr>
          <w:b/>
          <w:bCs/>
        </w:rPr>
        <w:t xml:space="preserve">DECRETO LEGISLATIVO 3 maggio 2024, n. 62, </w:t>
      </w:r>
      <w:r>
        <w:t xml:space="preserve"> Definizione della condizione di disabilità, della valutazione di base, di accomodamento ragionevole, della valutazione multidimensionale per l’elaborazione e attuazione del progetto di vita individuale personalizzato e partecipato.  (GU n.  111  del 14.5.24)</w:t>
      </w:r>
    </w:p>
    <w:p w14:paraId="4223FEC3" w14:textId="77777777" w:rsidR="00961CF5" w:rsidRDefault="00961CF5" w:rsidP="00961CF5">
      <w:pPr>
        <w:autoSpaceDE w:val="0"/>
        <w:autoSpaceDN w:val="0"/>
        <w:adjustRightInd w:val="0"/>
        <w:spacing w:after="0" w:line="20" w:lineRule="atLeast"/>
        <w:jc w:val="both"/>
      </w:pPr>
    </w:p>
    <w:p w14:paraId="79F156CD"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DECRETO-LEGGE 31 maggio 2024, n.</w:t>
      </w:r>
      <w:r>
        <w:rPr>
          <w:rFonts w:cstheme="minorHAnsi"/>
          <w:kern w:val="0"/>
        </w:rPr>
        <w:t xml:space="preserve"> </w:t>
      </w:r>
      <w:r>
        <w:rPr>
          <w:rFonts w:cstheme="minorHAnsi"/>
          <w:b/>
          <w:bCs/>
          <w:kern w:val="0"/>
        </w:rPr>
        <w:t xml:space="preserve">71, </w:t>
      </w:r>
      <w:r>
        <w:rPr>
          <w:rFonts w:cstheme="minorHAnsi"/>
          <w:kern w:val="0"/>
        </w:rPr>
        <w:t>Disposizioni urgenti in materia di sport, di sostegno didattico agli alunni con disabilità, per il regolare avvio dell’anno scolastico 2024/2025 e in materia di università e ricerca. (GU n. 126 del 31.5.24)</w:t>
      </w:r>
    </w:p>
    <w:p w14:paraId="3A9C001E" w14:textId="77777777" w:rsidR="00961CF5" w:rsidRDefault="00961CF5" w:rsidP="00961CF5">
      <w:pPr>
        <w:autoSpaceDE w:val="0"/>
        <w:autoSpaceDN w:val="0"/>
        <w:adjustRightInd w:val="0"/>
        <w:spacing w:after="0" w:line="20" w:lineRule="atLeast"/>
        <w:jc w:val="both"/>
      </w:pPr>
    </w:p>
    <w:p w14:paraId="0DBD4C4E"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b/>
          <w:bCs/>
        </w:rPr>
      </w:pPr>
      <w:r>
        <w:rPr>
          <w:b/>
          <w:bCs/>
        </w:rPr>
        <w:t>PREVIDENZA</w:t>
      </w:r>
    </w:p>
    <w:p w14:paraId="3224F1CD" w14:textId="77777777" w:rsidR="00961CF5" w:rsidRDefault="00961CF5" w:rsidP="00961CF5">
      <w:pPr>
        <w:autoSpaceDE w:val="0"/>
        <w:autoSpaceDN w:val="0"/>
        <w:adjustRightInd w:val="0"/>
        <w:spacing w:after="0" w:line="20" w:lineRule="atLeast"/>
        <w:jc w:val="both"/>
      </w:pPr>
    </w:p>
    <w:p w14:paraId="4E5D186B" w14:textId="77777777" w:rsidR="00961CF5" w:rsidRDefault="00961CF5" w:rsidP="00961CF5">
      <w:pPr>
        <w:autoSpaceDE w:val="0"/>
        <w:autoSpaceDN w:val="0"/>
        <w:adjustRightInd w:val="0"/>
        <w:spacing w:after="0" w:line="20" w:lineRule="atLeast"/>
        <w:jc w:val="both"/>
        <w:rPr>
          <w:b/>
          <w:bCs/>
        </w:rPr>
      </w:pPr>
      <w:r>
        <w:rPr>
          <w:b/>
          <w:bCs/>
        </w:rPr>
        <w:t xml:space="preserve">MINISTERO DEL LAVORO E DELLE POLITICHE SOCIALI </w:t>
      </w:r>
    </w:p>
    <w:p w14:paraId="647E9DA1" w14:textId="77777777" w:rsidR="00961CF5" w:rsidRDefault="00961CF5" w:rsidP="00961CF5">
      <w:pPr>
        <w:autoSpaceDE w:val="0"/>
        <w:autoSpaceDN w:val="0"/>
        <w:adjustRightInd w:val="0"/>
        <w:spacing w:after="0" w:line="20" w:lineRule="atLeast"/>
        <w:jc w:val="both"/>
      </w:pPr>
      <w:r>
        <w:rPr>
          <w:b/>
          <w:bCs/>
        </w:rPr>
        <w:t xml:space="preserve">Approvazione della delibera n. 39/XICDA adottata dal consiglio di amministrazione dell’Ente nazionale di previdenza e assistenza veterinari in data 28 settembre 2023. </w:t>
      </w:r>
      <w:r>
        <w:t>(GU n. 108 del 10.5.24)</w:t>
      </w:r>
    </w:p>
    <w:p w14:paraId="687224BE" w14:textId="77777777" w:rsidR="00961CF5" w:rsidRDefault="00961CF5" w:rsidP="00961CF5">
      <w:pPr>
        <w:autoSpaceDE w:val="0"/>
        <w:autoSpaceDN w:val="0"/>
        <w:adjustRightInd w:val="0"/>
        <w:spacing w:after="0" w:line="20" w:lineRule="atLeast"/>
        <w:jc w:val="both"/>
      </w:pPr>
    </w:p>
    <w:p w14:paraId="7DF88581" w14:textId="77777777" w:rsidR="00961CF5" w:rsidRDefault="00961CF5" w:rsidP="00961CF5">
      <w:pPr>
        <w:autoSpaceDE w:val="0"/>
        <w:autoSpaceDN w:val="0"/>
        <w:adjustRightInd w:val="0"/>
        <w:spacing w:after="0" w:line="20" w:lineRule="atLeast"/>
        <w:jc w:val="both"/>
      </w:pPr>
      <w:r>
        <w:rPr>
          <w:b/>
          <w:bCs/>
        </w:rPr>
        <w:t xml:space="preserve">Approvazione della delibera n. 245/23/DI adottata dal consiglio di amministrazione della Cassa nazionale di previdenza ed assistenza dei dottori commercialisti in data 15 novembre 2023. </w:t>
      </w:r>
      <w:r>
        <w:t>(GU n. 108 del 10.5.24)</w:t>
      </w:r>
    </w:p>
    <w:p w14:paraId="4226A910" w14:textId="77777777" w:rsidR="00961CF5" w:rsidRDefault="00961CF5" w:rsidP="00961CF5">
      <w:pPr>
        <w:autoSpaceDE w:val="0"/>
        <w:autoSpaceDN w:val="0"/>
        <w:adjustRightInd w:val="0"/>
        <w:spacing w:after="0" w:line="20" w:lineRule="atLeast"/>
        <w:jc w:val="both"/>
      </w:pPr>
    </w:p>
    <w:p w14:paraId="6030A6BF" w14:textId="77777777" w:rsidR="00961CF5" w:rsidRDefault="00961CF5" w:rsidP="00961CF5">
      <w:pPr>
        <w:autoSpaceDE w:val="0"/>
        <w:autoSpaceDN w:val="0"/>
        <w:adjustRightInd w:val="0"/>
        <w:spacing w:after="0" w:line="20" w:lineRule="atLeast"/>
        <w:jc w:val="both"/>
      </w:pPr>
      <w:r>
        <w:rPr>
          <w:b/>
          <w:bCs/>
        </w:rPr>
        <w:t xml:space="preserve">Approvazione della delibera dell’Ente nazionale di previdenza per gli addetti e gli impiegati in agricoltura n. 41/2023, adottata dal comitato amministratore della gestione separata periti agrari in data 28 novembre 2023. </w:t>
      </w:r>
      <w:r>
        <w:t>(GU n. 108 del 10.5.24)</w:t>
      </w:r>
    </w:p>
    <w:p w14:paraId="4579E8B8" w14:textId="77777777" w:rsidR="00961CF5" w:rsidRDefault="00961CF5" w:rsidP="00961CF5">
      <w:pPr>
        <w:autoSpaceDE w:val="0"/>
        <w:autoSpaceDN w:val="0"/>
        <w:adjustRightInd w:val="0"/>
        <w:spacing w:after="0" w:line="20" w:lineRule="atLeast"/>
        <w:jc w:val="both"/>
      </w:pPr>
    </w:p>
    <w:p w14:paraId="70E1B3EE" w14:textId="77777777" w:rsidR="00961CF5" w:rsidRDefault="00961CF5" w:rsidP="00961CF5">
      <w:pPr>
        <w:autoSpaceDE w:val="0"/>
        <w:autoSpaceDN w:val="0"/>
        <w:adjustRightInd w:val="0"/>
        <w:spacing w:after="0" w:line="20" w:lineRule="atLeast"/>
        <w:jc w:val="both"/>
      </w:pPr>
      <w:r>
        <w:rPr>
          <w:b/>
          <w:bCs/>
        </w:rPr>
        <w:lastRenderedPageBreak/>
        <w:t>Approvazione della delibera n. 3 adottata dal consiglio nazionale dell’Ente nazionale di previdenza e di assistenza farmacisti in data 29 novembre 2023</w:t>
      </w:r>
      <w:r>
        <w:t>. (GU n. 108 del 10.5.24)</w:t>
      </w:r>
    </w:p>
    <w:p w14:paraId="1DC0B08B" w14:textId="77777777" w:rsidR="00961CF5" w:rsidRDefault="00961CF5" w:rsidP="00961CF5">
      <w:pPr>
        <w:autoSpaceDE w:val="0"/>
        <w:autoSpaceDN w:val="0"/>
        <w:adjustRightInd w:val="0"/>
        <w:spacing w:after="0" w:line="20" w:lineRule="atLeast"/>
        <w:jc w:val="both"/>
      </w:pPr>
    </w:p>
    <w:p w14:paraId="04417A60" w14:textId="77777777" w:rsidR="00961CF5" w:rsidRDefault="00961CF5" w:rsidP="00961CF5">
      <w:pPr>
        <w:autoSpaceDE w:val="0"/>
        <w:autoSpaceDN w:val="0"/>
        <w:adjustRightInd w:val="0"/>
        <w:spacing w:after="0" w:line="20" w:lineRule="atLeast"/>
        <w:jc w:val="both"/>
      </w:pPr>
      <w:r>
        <w:t xml:space="preserve"> </w:t>
      </w:r>
      <w:r>
        <w:rPr>
          <w:b/>
          <w:bCs/>
        </w:rPr>
        <w:t xml:space="preserve">Approvazione della delibera n. 35/2024 adottata dal consiglio di amministrazione dell’Ente nazionale di previdenza ed assistenza per i consulenti del lavoro in data 23 febbraio 2024. </w:t>
      </w:r>
      <w:r>
        <w:t>(GU n. 109 dell’ 11.5.24)</w:t>
      </w:r>
    </w:p>
    <w:p w14:paraId="5F0058FD" w14:textId="77777777" w:rsidR="00961CF5" w:rsidRDefault="00961CF5" w:rsidP="00961CF5">
      <w:pPr>
        <w:autoSpaceDE w:val="0"/>
        <w:autoSpaceDN w:val="0"/>
        <w:adjustRightInd w:val="0"/>
        <w:spacing w:after="0" w:line="20" w:lineRule="atLeast"/>
        <w:jc w:val="both"/>
      </w:pPr>
    </w:p>
    <w:p w14:paraId="2B62D0E1" w14:textId="77777777" w:rsidR="00961CF5" w:rsidRDefault="00961CF5" w:rsidP="00961CF5">
      <w:pPr>
        <w:autoSpaceDE w:val="0"/>
        <w:autoSpaceDN w:val="0"/>
        <w:adjustRightInd w:val="0"/>
        <w:spacing w:after="0" w:line="20" w:lineRule="atLeast"/>
        <w:jc w:val="both"/>
      </w:pPr>
      <w:r>
        <w:rPr>
          <w:b/>
          <w:bCs/>
        </w:rPr>
        <w:t xml:space="preserve">Approvazione della delibera n. 2 adottata dal consiglio di amministrazione dell’Ente nazionale di previdenza e di assistenza farmacisti in data 25 gennaio 2024. </w:t>
      </w:r>
      <w:r>
        <w:t>(GU n. 109 dell’ 11.5.24)</w:t>
      </w:r>
    </w:p>
    <w:p w14:paraId="08F421F5" w14:textId="77777777" w:rsidR="00961CF5" w:rsidRDefault="00961CF5" w:rsidP="00961CF5">
      <w:pPr>
        <w:autoSpaceDE w:val="0"/>
        <w:autoSpaceDN w:val="0"/>
        <w:adjustRightInd w:val="0"/>
        <w:spacing w:after="0" w:line="20" w:lineRule="atLeast"/>
        <w:jc w:val="both"/>
      </w:pPr>
    </w:p>
    <w:p w14:paraId="18C75BCB" w14:textId="77777777" w:rsidR="00961CF5" w:rsidRDefault="00961CF5" w:rsidP="00961CF5">
      <w:pPr>
        <w:autoSpaceDE w:val="0"/>
        <w:autoSpaceDN w:val="0"/>
        <w:adjustRightInd w:val="0"/>
        <w:spacing w:after="0" w:line="20" w:lineRule="atLeast"/>
        <w:jc w:val="both"/>
      </w:pPr>
      <w:r>
        <w:rPr>
          <w:b/>
          <w:bCs/>
        </w:rPr>
        <w:t>Approvazione della delibera n. 3 adottata dal consiglio di amministrazione dell’Ente nazionale di previdenza e di assistenza farmacisti in data 25 gennaio 2024</w:t>
      </w:r>
      <w:r>
        <w:t>. (GU n. 109 dell’ 11.5.24)</w:t>
      </w:r>
    </w:p>
    <w:p w14:paraId="33193F88" w14:textId="77777777" w:rsidR="00961CF5" w:rsidRDefault="00961CF5" w:rsidP="00961CF5">
      <w:pPr>
        <w:autoSpaceDE w:val="0"/>
        <w:autoSpaceDN w:val="0"/>
        <w:adjustRightInd w:val="0"/>
        <w:spacing w:after="0" w:line="20" w:lineRule="atLeast"/>
        <w:jc w:val="both"/>
      </w:pPr>
    </w:p>
    <w:p w14:paraId="6AA71481" w14:textId="77777777" w:rsidR="00961CF5" w:rsidRDefault="00961CF5" w:rsidP="00961CF5">
      <w:pPr>
        <w:autoSpaceDE w:val="0"/>
        <w:autoSpaceDN w:val="0"/>
        <w:adjustRightInd w:val="0"/>
        <w:spacing w:after="0" w:line="20" w:lineRule="atLeast"/>
        <w:jc w:val="both"/>
      </w:pPr>
      <w:r>
        <w:rPr>
          <w:b/>
          <w:bCs/>
        </w:rPr>
        <w:t>Approvazione della delibera n. 4/ICDA adottata dal consiglio di amministrazione dell’Ente nazionale di previdenza e assistenza veterinari in data 18 gennaio 2024</w:t>
      </w:r>
      <w:r>
        <w:t>. (GU n. 109 dell’ 11.5.24)</w:t>
      </w:r>
    </w:p>
    <w:p w14:paraId="26CA795F" w14:textId="77777777" w:rsidR="00961CF5" w:rsidRDefault="00961CF5" w:rsidP="00961CF5">
      <w:pPr>
        <w:autoSpaceDE w:val="0"/>
        <w:autoSpaceDN w:val="0"/>
        <w:adjustRightInd w:val="0"/>
        <w:spacing w:after="0" w:line="20" w:lineRule="atLeast"/>
        <w:jc w:val="both"/>
      </w:pPr>
    </w:p>
    <w:p w14:paraId="409F098E" w14:textId="77777777" w:rsidR="00961CF5" w:rsidRDefault="00961CF5" w:rsidP="00961CF5">
      <w:pPr>
        <w:autoSpaceDE w:val="0"/>
        <w:autoSpaceDN w:val="0"/>
        <w:adjustRightInd w:val="0"/>
        <w:spacing w:after="0" w:line="20" w:lineRule="atLeast"/>
        <w:jc w:val="both"/>
      </w:pPr>
      <w:r>
        <w:rPr>
          <w:b/>
          <w:bCs/>
        </w:rPr>
        <w:t>Approvazione della delibera n. 5 adottata dal Consiglio di indirizzo generale dell’Ente nazionale di previdenza e assistenza a favore dei biologi, in data 30 novembre 2023</w:t>
      </w:r>
      <w:r>
        <w:t>. (GU n.124 del 29.5.24)</w:t>
      </w:r>
    </w:p>
    <w:p w14:paraId="303E5079" w14:textId="77777777" w:rsidR="00961CF5" w:rsidRDefault="00961CF5" w:rsidP="00961CF5">
      <w:pPr>
        <w:autoSpaceDE w:val="0"/>
        <w:autoSpaceDN w:val="0"/>
        <w:adjustRightInd w:val="0"/>
        <w:spacing w:after="0" w:line="20" w:lineRule="atLeast"/>
        <w:jc w:val="both"/>
      </w:pPr>
    </w:p>
    <w:p w14:paraId="61A1FB29" w14:textId="77777777" w:rsidR="00961CF5" w:rsidRDefault="00961CF5" w:rsidP="00961CF5">
      <w:pPr>
        <w:autoSpaceDE w:val="0"/>
        <w:autoSpaceDN w:val="0"/>
        <w:adjustRightInd w:val="0"/>
        <w:spacing w:after="0" w:line="20" w:lineRule="atLeast"/>
        <w:jc w:val="both"/>
      </w:pPr>
      <w:r>
        <w:rPr>
          <w:b/>
          <w:bCs/>
        </w:rPr>
        <w:t>Approvazione della delibera n. 5/2024 adottata dal consiglio di amministrazione dell’Ente nazionale di previdenza ed assistenza dei medici e degli odontoiatri, in data 25 gennaio 2024</w:t>
      </w:r>
      <w:r>
        <w:t>. (GU n.124 del 29.5.24)</w:t>
      </w:r>
    </w:p>
    <w:p w14:paraId="1E2D3F7E" w14:textId="77777777" w:rsidR="00961CF5" w:rsidRDefault="00961CF5" w:rsidP="00961CF5">
      <w:pPr>
        <w:autoSpaceDE w:val="0"/>
        <w:autoSpaceDN w:val="0"/>
        <w:adjustRightInd w:val="0"/>
        <w:spacing w:after="0" w:line="20" w:lineRule="atLeast"/>
        <w:jc w:val="both"/>
      </w:pPr>
    </w:p>
    <w:p w14:paraId="48E99851" w14:textId="77777777" w:rsidR="00961CF5" w:rsidRDefault="00961CF5" w:rsidP="00961CF5">
      <w:pPr>
        <w:autoSpaceDE w:val="0"/>
        <w:autoSpaceDN w:val="0"/>
        <w:adjustRightInd w:val="0"/>
        <w:spacing w:after="0" w:line="20" w:lineRule="atLeast"/>
        <w:jc w:val="both"/>
      </w:pPr>
      <w:r>
        <w:rPr>
          <w:b/>
          <w:bCs/>
        </w:rPr>
        <w:t>Approvazione della delibera n. 9 adottata dal consiglio di amministrazione dell’Opera nazionale per l’assistenza agli orfani dei sanitari italiani, in data 20 gennaio 2024</w:t>
      </w:r>
      <w:r>
        <w:t>. (GU n.124 del 29.5.24)</w:t>
      </w:r>
    </w:p>
    <w:p w14:paraId="44854992" w14:textId="77777777" w:rsidR="00961CF5" w:rsidRDefault="00961CF5" w:rsidP="00961CF5">
      <w:pPr>
        <w:autoSpaceDE w:val="0"/>
        <w:autoSpaceDN w:val="0"/>
        <w:adjustRightInd w:val="0"/>
        <w:spacing w:after="0" w:line="20" w:lineRule="atLeast"/>
        <w:jc w:val="both"/>
      </w:pPr>
    </w:p>
    <w:p w14:paraId="48644054" w14:textId="77777777" w:rsidR="00961CF5" w:rsidRDefault="00961CF5" w:rsidP="00961CF5">
      <w:pPr>
        <w:autoSpaceDE w:val="0"/>
        <w:autoSpaceDN w:val="0"/>
        <w:adjustRightInd w:val="0"/>
        <w:spacing w:after="0" w:line="240" w:lineRule="auto"/>
        <w:jc w:val="both"/>
        <w:rPr>
          <w:rFonts w:cstheme="minorHAnsi"/>
          <w:kern w:val="0"/>
        </w:rPr>
      </w:pPr>
      <w:r>
        <w:rPr>
          <w:rFonts w:cstheme="minorHAnsi"/>
          <w:b/>
          <w:bCs/>
          <w:kern w:val="0"/>
        </w:rPr>
        <w:t xml:space="preserve">Approvazione della delibera n. 212/2023 adottata dal consiglio di amministrazione della Cassa italiana di previdenza ed assistenza dei geometri liberi professionisti in data 21 dicembre 2023. </w:t>
      </w:r>
      <w:r>
        <w:rPr>
          <w:rFonts w:cstheme="minorHAnsi"/>
          <w:kern w:val="0"/>
        </w:rPr>
        <w:t>(GU n. 125 del 30.3.24)</w:t>
      </w:r>
    </w:p>
    <w:p w14:paraId="4904ABA2" w14:textId="77777777" w:rsidR="00961CF5" w:rsidRDefault="00961CF5" w:rsidP="00961CF5">
      <w:pPr>
        <w:autoSpaceDE w:val="0"/>
        <w:autoSpaceDN w:val="0"/>
        <w:adjustRightInd w:val="0"/>
        <w:spacing w:after="0" w:line="240" w:lineRule="auto"/>
        <w:jc w:val="both"/>
        <w:rPr>
          <w:rFonts w:cstheme="minorHAnsi"/>
          <w:kern w:val="0"/>
        </w:rPr>
      </w:pPr>
    </w:p>
    <w:p w14:paraId="53394CE1" w14:textId="77777777" w:rsidR="00961CF5" w:rsidRDefault="00961CF5" w:rsidP="00961CF5">
      <w:pPr>
        <w:autoSpaceDE w:val="0"/>
        <w:autoSpaceDN w:val="0"/>
        <w:adjustRightInd w:val="0"/>
        <w:spacing w:after="0" w:line="240" w:lineRule="auto"/>
        <w:jc w:val="both"/>
        <w:rPr>
          <w:rFonts w:cstheme="minorHAnsi"/>
          <w:kern w:val="0"/>
        </w:rPr>
      </w:pPr>
      <w:r>
        <w:rPr>
          <w:rFonts w:cstheme="minorHAnsi"/>
          <w:b/>
          <w:bCs/>
          <w:kern w:val="0"/>
        </w:rPr>
        <w:t>Approvazione della delibera n. 23 adottata dal consiglio di amministrazione dell’Ente nazionale di previdenza e assistenza a favore dei biologi in data 29 febbraio 2024.</w:t>
      </w:r>
      <w:r>
        <w:rPr>
          <w:rFonts w:cstheme="minorHAnsi"/>
          <w:kern w:val="0"/>
        </w:rPr>
        <w:t xml:space="preserve"> (GU n. 125 del 30.3.24)</w:t>
      </w:r>
    </w:p>
    <w:p w14:paraId="58472436" w14:textId="77777777" w:rsidR="00961CF5" w:rsidRDefault="00961CF5" w:rsidP="00961CF5">
      <w:pPr>
        <w:autoSpaceDE w:val="0"/>
        <w:autoSpaceDN w:val="0"/>
        <w:adjustRightInd w:val="0"/>
        <w:spacing w:after="0" w:line="240" w:lineRule="auto"/>
        <w:jc w:val="both"/>
        <w:rPr>
          <w:rFonts w:cstheme="minorHAnsi"/>
          <w:kern w:val="0"/>
        </w:rPr>
      </w:pPr>
    </w:p>
    <w:p w14:paraId="3C45089B" w14:textId="77777777" w:rsidR="00961CF5" w:rsidRDefault="00961CF5" w:rsidP="00961CF5">
      <w:pPr>
        <w:autoSpaceDE w:val="0"/>
        <w:autoSpaceDN w:val="0"/>
        <w:adjustRightInd w:val="0"/>
        <w:spacing w:after="0" w:line="240" w:lineRule="auto"/>
        <w:jc w:val="both"/>
        <w:rPr>
          <w:rFonts w:cstheme="minorHAnsi"/>
          <w:kern w:val="0"/>
        </w:rPr>
      </w:pPr>
      <w:r>
        <w:rPr>
          <w:rFonts w:cstheme="minorHAnsi"/>
          <w:b/>
          <w:bCs/>
          <w:kern w:val="0"/>
        </w:rPr>
        <w:t xml:space="preserve">Approvazione della delibera n. 4 dell’Istituto nazionale di previdenza dei giornalisti italiani adottata dal comitato amministratore in data 24 gennaio 2024. </w:t>
      </w:r>
      <w:r>
        <w:rPr>
          <w:rFonts w:cstheme="minorHAnsi"/>
          <w:kern w:val="0"/>
        </w:rPr>
        <w:t>(GU n. 125 del 30.3.24)</w:t>
      </w:r>
    </w:p>
    <w:p w14:paraId="3F67E5BF" w14:textId="77777777" w:rsidR="00961CF5" w:rsidRDefault="00961CF5" w:rsidP="00961CF5">
      <w:pPr>
        <w:autoSpaceDE w:val="0"/>
        <w:autoSpaceDN w:val="0"/>
        <w:adjustRightInd w:val="0"/>
        <w:spacing w:after="0" w:line="240" w:lineRule="auto"/>
        <w:jc w:val="both"/>
        <w:rPr>
          <w:rFonts w:cstheme="minorHAnsi"/>
          <w:b/>
          <w:bCs/>
          <w:kern w:val="0"/>
        </w:rPr>
      </w:pPr>
    </w:p>
    <w:p w14:paraId="0FE59626" w14:textId="77777777" w:rsidR="00961CF5" w:rsidRDefault="00961CF5" w:rsidP="00961CF5">
      <w:pPr>
        <w:autoSpaceDE w:val="0"/>
        <w:autoSpaceDN w:val="0"/>
        <w:adjustRightInd w:val="0"/>
        <w:spacing w:after="0" w:line="240" w:lineRule="auto"/>
        <w:jc w:val="both"/>
        <w:rPr>
          <w:rFonts w:cstheme="minorHAnsi"/>
          <w:kern w:val="0"/>
        </w:rPr>
      </w:pPr>
      <w:r>
        <w:rPr>
          <w:rFonts w:cstheme="minorHAnsi"/>
          <w:b/>
          <w:bCs/>
          <w:kern w:val="0"/>
        </w:rPr>
        <w:t>Approvazione della delibera n. 07/23 adottata dal consiglio di indirizzo generale dell’Ente nazionale di previdenza e assistenza della professione infermieristica in data 24 novembre 2023.</w:t>
      </w:r>
      <w:r>
        <w:rPr>
          <w:rFonts w:cstheme="minorHAnsi"/>
          <w:kern w:val="0"/>
        </w:rPr>
        <w:t xml:space="preserve"> (GU n. 125 del 30.3.24)</w:t>
      </w:r>
    </w:p>
    <w:p w14:paraId="75BDE766" w14:textId="77777777" w:rsidR="00961CF5" w:rsidRDefault="00961CF5" w:rsidP="00961CF5">
      <w:pPr>
        <w:autoSpaceDE w:val="0"/>
        <w:autoSpaceDN w:val="0"/>
        <w:adjustRightInd w:val="0"/>
        <w:spacing w:after="0" w:line="240" w:lineRule="auto"/>
        <w:jc w:val="both"/>
        <w:rPr>
          <w:rFonts w:cstheme="minorHAnsi"/>
          <w:b/>
          <w:bCs/>
          <w:kern w:val="0"/>
        </w:rPr>
      </w:pPr>
    </w:p>
    <w:p w14:paraId="11632BB8" w14:textId="77777777" w:rsidR="00961CF5" w:rsidRDefault="00961CF5" w:rsidP="00961CF5">
      <w:pPr>
        <w:autoSpaceDE w:val="0"/>
        <w:autoSpaceDN w:val="0"/>
        <w:adjustRightInd w:val="0"/>
        <w:spacing w:after="0" w:line="240" w:lineRule="auto"/>
        <w:jc w:val="both"/>
        <w:rPr>
          <w:rFonts w:cstheme="minorHAnsi"/>
          <w:kern w:val="0"/>
        </w:rPr>
      </w:pPr>
      <w:r>
        <w:rPr>
          <w:rFonts w:cstheme="minorHAnsi"/>
          <w:b/>
          <w:bCs/>
          <w:kern w:val="0"/>
        </w:rPr>
        <w:t>Approvazione della delibera adottata dal consiglio di amministrazione dell’Ente di previdenza ed assistenza pluricategoriale in data 7 febbraio 2024.</w:t>
      </w:r>
      <w:r>
        <w:rPr>
          <w:rFonts w:cstheme="minorHAnsi"/>
          <w:kern w:val="0"/>
        </w:rPr>
        <w:t xml:space="preserve"> (GU n. 125 del 30.3.24)</w:t>
      </w:r>
    </w:p>
    <w:p w14:paraId="2490E878" w14:textId="77777777" w:rsidR="00961CF5" w:rsidRDefault="00961CF5" w:rsidP="00961CF5">
      <w:pPr>
        <w:autoSpaceDE w:val="0"/>
        <w:autoSpaceDN w:val="0"/>
        <w:adjustRightInd w:val="0"/>
        <w:spacing w:after="0" w:line="240" w:lineRule="auto"/>
        <w:jc w:val="both"/>
        <w:rPr>
          <w:rFonts w:cstheme="minorHAnsi"/>
          <w:kern w:val="0"/>
        </w:rPr>
      </w:pPr>
    </w:p>
    <w:p w14:paraId="66330707" w14:textId="77777777" w:rsidR="00961CF5" w:rsidRDefault="00961CF5" w:rsidP="00961CF5">
      <w:pPr>
        <w:autoSpaceDE w:val="0"/>
        <w:autoSpaceDN w:val="0"/>
        <w:adjustRightInd w:val="0"/>
        <w:spacing w:after="0" w:line="240" w:lineRule="auto"/>
        <w:jc w:val="both"/>
        <w:rPr>
          <w:rFonts w:cstheme="minorHAnsi"/>
          <w:kern w:val="0"/>
        </w:rPr>
      </w:pPr>
      <w:r>
        <w:rPr>
          <w:rFonts w:cstheme="minorHAnsi"/>
          <w:b/>
          <w:bCs/>
          <w:kern w:val="0"/>
        </w:rPr>
        <w:t>Approvazione della delibera n. 12/2024 adottata dal consiglio di amministrazione dell’Ente nazionale di previdenza ed  Assistenza per i consulenti del lavoro in data 25 gennaio 2024.</w:t>
      </w:r>
      <w:r>
        <w:rPr>
          <w:rFonts w:cstheme="minorHAnsi"/>
          <w:kern w:val="0"/>
        </w:rPr>
        <w:t xml:space="preserve"> (GU n. 126 del 31.3.24)</w:t>
      </w:r>
    </w:p>
    <w:p w14:paraId="4EA183AA" w14:textId="77777777" w:rsidR="00961CF5" w:rsidRDefault="00961CF5" w:rsidP="00961CF5">
      <w:pPr>
        <w:autoSpaceDE w:val="0"/>
        <w:autoSpaceDN w:val="0"/>
        <w:adjustRightInd w:val="0"/>
        <w:spacing w:after="0" w:line="240" w:lineRule="auto"/>
        <w:jc w:val="both"/>
        <w:rPr>
          <w:rFonts w:cstheme="minorHAnsi"/>
          <w:b/>
          <w:bCs/>
          <w:kern w:val="0"/>
        </w:rPr>
      </w:pPr>
    </w:p>
    <w:p w14:paraId="2544EEB8" w14:textId="77777777" w:rsidR="00961CF5" w:rsidRDefault="00961CF5" w:rsidP="00961CF5">
      <w:pPr>
        <w:autoSpaceDE w:val="0"/>
        <w:autoSpaceDN w:val="0"/>
        <w:adjustRightInd w:val="0"/>
        <w:spacing w:after="0" w:line="240" w:lineRule="auto"/>
        <w:jc w:val="both"/>
        <w:rPr>
          <w:rFonts w:cstheme="minorHAnsi"/>
          <w:kern w:val="0"/>
        </w:rPr>
      </w:pPr>
      <w:r>
        <w:rPr>
          <w:rFonts w:cstheme="minorHAnsi"/>
          <w:b/>
          <w:bCs/>
          <w:kern w:val="0"/>
        </w:rPr>
        <w:t xml:space="preserve">Approvazione della delibera adottata dal consiglio di amministrazione dell’Ente di previdenza ed assistenza pluricategoriale in data 7 febbraio 2024. </w:t>
      </w:r>
      <w:r>
        <w:rPr>
          <w:rFonts w:cstheme="minorHAnsi"/>
          <w:kern w:val="0"/>
        </w:rPr>
        <w:t>(GU n. 126 del 31.3.24)</w:t>
      </w:r>
    </w:p>
    <w:p w14:paraId="6086DA24" w14:textId="77777777" w:rsidR="00961CF5" w:rsidRDefault="00961CF5" w:rsidP="00961CF5">
      <w:pPr>
        <w:autoSpaceDE w:val="0"/>
        <w:autoSpaceDN w:val="0"/>
        <w:adjustRightInd w:val="0"/>
        <w:spacing w:after="0" w:line="240" w:lineRule="auto"/>
        <w:rPr>
          <w:rFonts w:cstheme="minorHAnsi"/>
          <w:b/>
          <w:bCs/>
          <w:kern w:val="0"/>
        </w:rPr>
      </w:pPr>
    </w:p>
    <w:p w14:paraId="306B73FE" w14:textId="77777777" w:rsidR="00961CF5" w:rsidRDefault="00961CF5" w:rsidP="00961CF5">
      <w:pPr>
        <w:autoSpaceDE w:val="0"/>
        <w:autoSpaceDN w:val="0"/>
        <w:adjustRightInd w:val="0"/>
        <w:spacing w:after="0" w:line="240" w:lineRule="auto"/>
        <w:jc w:val="both"/>
        <w:rPr>
          <w:rFonts w:cstheme="minorHAnsi"/>
          <w:kern w:val="0"/>
        </w:rPr>
      </w:pPr>
      <w:r>
        <w:rPr>
          <w:rFonts w:cstheme="minorHAnsi"/>
          <w:b/>
          <w:bCs/>
          <w:kern w:val="0"/>
        </w:rPr>
        <w:t xml:space="preserve">Approvazione della delibera n. 8 adottata dal consiglio nazionale dell’Ente nazionale di previdenza e di assistenza farmacisti in data 29 novembre 2024. </w:t>
      </w:r>
      <w:r>
        <w:rPr>
          <w:rFonts w:cstheme="minorHAnsi"/>
          <w:kern w:val="0"/>
        </w:rPr>
        <w:t>(GU n. 126 del 31.3.24)</w:t>
      </w:r>
    </w:p>
    <w:p w14:paraId="254D93BE" w14:textId="77777777" w:rsidR="00961CF5" w:rsidRDefault="00961CF5" w:rsidP="00961CF5">
      <w:pPr>
        <w:autoSpaceDE w:val="0"/>
        <w:autoSpaceDN w:val="0"/>
        <w:adjustRightInd w:val="0"/>
        <w:spacing w:after="0" w:line="240" w:lineRule="auto"/>
        <w:jc w:val="both"/>
        <w:rPr>
          <w:rFonts w:cstheme="minorHAnsi"/>
          <w:kern w:val="0"/>
        </w:rPr>
      </w:pPr>
    </w:p>
    <w:p w14:paraId="2C29A9E7"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b/>
          <w:bCs/>
        </w:rPr>
      </w:pPr>
      <w:r>
        <w:rPr>
          <w:b/>
          <w:bCs/>
        </w:rPr>
        <w:t>PUBBLICA AMMINISTRAZIONE</w:t>
      </w:r>
    </w:p>
    <w:p w14:paraId="5567E081" w14:textId="77777777" w:rsidR="00961CF5" w:rsidRDefault="00961CF5" w:rsidP="00961CF5">
      <w:pPr>
        <w:autoSpaceDE w:val="0"/>
        <w:autoSpaceDN w:val="0"/>
        <w:adjustRightInd w:val="0"/>
        <w:spacing w:after="0" w:line="20" w:lineRule="atLeast"/>
        <w:jc w:val="both"/>
      </w:pPr>
    </w:p>
    <w:p w14:paraId="0D1C89AF" w14:textId="77777777" w:rsidR="00961CF5" w:rsidRDefault="00961CF5" w:rsidP="00961CF5">
      <w:pPr>
        <w:autoSpaceDE w:val="0"/>
        <w:autoSpaceDN w:val="0"/>
        <w:adjustRightInd w:val="0"/>
        <w:spacing w:after="0" w:line="20" w:lineRule="atLeast"/>
        <w:jc w:val="both"/>
      </w:pPr>
      <w:r>
        <w:rPr>
          <w:b/>
          <w:bCs/>
        </w:rPr>
        <w:t>DECRETO-LEGGE 7 maggio 2024 , n. 60</w:t>
      </w:r>
      <w:r>
        <w:t>,  Ulteriori disposizioni urgenti in materia di politiche di coesione. (GU n. 105 del 7.5.24)</w:t>
      </w:r>
    </w:p>
    <w:p w14:paraId="1ADAC9BB" w14:textId="77777777" w:rsidR="00961CF5" w:rsidRDefault="00961CF5" w:rsidP="00961CF5">
      <w:pPr>
        <w:autoSpaceDE w:val="0"/>
        <w:autoSpaceDN w:val="0"/>
        <w:adjustRightInd w:val="0"/>
        <w:spacing w:after="0" w:line="20" w:lineRule="atLeast"/>
        <w:jc w:val="both"/>
      </w:pPr>
    </w:p>
    <w:p w14:paraId="5679C587"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rPr>
      </w:pPr>
      <w:r>
        <w:rPr>
          <w:rFonts w:cstheme="minorHAnsi"/>
          <w:b/>
          <w:bCs/>
        </w:rPr>
        <w:t>SANITÀ</w:t>
      </w:r>
    </w:p>
    <w:p w14:paraId="189BA788" w14:textId="77777777" w:rsidR="00961CF5" w:rsidRDefault="00961CF5" w:rsidP="00961CF5">
      <w:pPr>
        <w:autoSpaceDE w:val="0"/>
        <w:autoSpaceDN w:val="0"/>
        <w:adjustRightInd w:val="0"/>
        <w:spacing w:after="0" w:line="20" w:lineRule="atLeast"/>
        <w:jc w:val="both"/>
        <w:rPr>
          <w:rFonts w:cstheme="minorHAnsi"/>
        </w:rPr>
      </w:pPr>
    </w:p>
    <w:p w14:paraId="2676DDEE" w14:textId="77777777" w:rsidR="00961CF5" w:rsidRDefault="00961CF5" w:rsidP="00961CF5">
      <w:pPr>
        <w:autoSpaceDE w:val="0"/>
        <w:autoSpaceDN w:val="0"/>
        <w:adjustRightInd w:val="0"/>
        <w:spacing w:after="0" w:line="20" w:lineRule="atLeast"/>
        <w:jc w:val="both"/>
      </w:pPr>
      <w:r>
        <w:rPr>
          <w:b/>
          <w:bCs/>
        </w:rPr>
        <w:t>DECRETO 20 marzo 2024</w:t>
      </w:r>
      <w:r>
        <w:t>. Linee guida contenenti le indicazioni delle procedure e delle tecniche di procreazione medicalmente assistita.  (GU n. 107 del 9.5.24)</w:t>
      </w:r>
    </w:p>
    <w:p w14:paraId="392CBEEA" w14:textId="77777777" w:rsidR="00961CF5" w:rsidRDefault="00961CF5" w:rsidP="00961CF5">
      <w:pPr>
        <w:autoSpaceDE w:val="0"/>
        <w:autoSpaceDN w:val="0"/>
        <w:adjustRightInd w:val="0"/>
        <w:spacing w:after="0" w:line="20" w:lineRule="atLeast"/>
        <w:jc w:val="both"/>
      </w:pPr>
    </w:p>
    <w:p w14:paraId="04A4ED7B"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b/>
          <w:bCs/>
        </w:rPr>
      </w:pPr>
      <w:r>
        <w:rPr>
          <w:b/>
          <w:bCs/>
        </w:rPr>
        <w:t>TERZO SETTORE</w:t>
      </w:r>
    </w:p>
    <w:p w14:paraId="46372C53" w14:textId="77777777" w:rsidR="00961CF5" w:rsidRDefault="00961CF5" w:rsidP="00961CF5">
      <w:pPr>
        <w:autoSpaceDE w:val="0"/>
        <w:autoSpaceDN w:val="0"/>
        <w:adjustRightInd w:val="0"/>
        <w:spacing w:after="0" w:line="20" w:lineRule="atLeast"/>
        <w:jc w:val="both"/>
        <w:rPr>
          <w:b/>
          <w:bCs/>
        </w:rPr>
      </w:pPr>
    </w:p>
    <w:p w14:paraId="4DAC3F2C" w14:textId="77777777" w:rsidR="00961CF5" w:rsidRDefault="00961CF5" w:rsidP="00961CF5">
      <w:pPr>
        <w:autoSpaceDE w:val="0"/>
        <w:autoSpaceDN w:val="0"/>
        <w:adjustRightInd w:val="0"/>
        <w:spacing w:after="0" w:line="20" w:lineRule="atLeast"/>
        <w:jc w:val="both"/>
        <w:rPr>
          <w:b/>
          <w:bCs/>
        </w:rPr>
      </w:pPr>
      <w:r>
        <w:rPr>
          <w:b/>
          <w:bCs/>
        </w:rPr>
        <w:t>MINISTERO DELLE IMPRESE E DEL MADE IN ITALY</w:t>
      </w:r>
    </w:p>
    <w:p w14:paraId="64005EB6" w14:textId="77777777" w:rsidR="00961CF5" w:rsidRDefault="00961CF5" w:rsidP="00961CF5">
      <w:pPr>
        <w:autoSpaceDE w:val="0"/>
        <w:autoSpaceDN w:val="0"/>
        <w:adjustRightInd w:val="0"/>
        <w:spacing w:after="0" w:line="20" w:lineRule="atLeast"/>
        <w:jc w:val="both"/>
      </w:pPr>
      <w:r>
        <w:rPr>
          <w:b/>
          <w:bCs/>
        </w:rPr>
        <w:t>DECRETO 23 aprile 2024</w:t>
      </w:r>
      <w:r>
        <w:t>, Scioglimento della «Albachiara società cooperativa sociale - onlus», in Gallarate e nomina del commissario liquidatore. (BUR n.108 del 10.5.24)</w:t>
      </w:r>
    </w:p>
    <w:p w14:paraId="7D3E6340" w14:textId="77777777" w:rsidR="00961CF5" w:rsidRDefault="00961CF5" w:rsidP="00961CF5">
      <w:pPr>
        <w:autoSpaceDE w:val="0"/>
        <w:autoSpaceDN w:val="0"/>
        <w:adjustRightInd w:val="0"/>
        <w:spacing w:after="0" w:line="20" w:lineRule="atLeast"/>
        <w:jc w:val="both"/>
      </w:pPr>
    </w:p>
    <w:p w14:paraId="5D72871C"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40" w:lineRule="auto"/>
        <w:jc w:val="center"/>
        <w:rPr>
          <w:rFonts w:cstheme="minorHAnsi"/>
          <w:b/>
          <w:bCs/>
          <w:kern w:val="0"/>
        </w:rPr>
      </w:pPr>
      <w:r>
        <w:rPr>
          <w:rFonts w:cstheme="minorHAnsi"/>
          <w:b/>
          <w:bCs/>
          <w:kern w:val="0"/>
        </w:rPr>
        <w:t>TUTELA  DEI DIRITTI</w:t>
      </w:r>
    </w:p>
    <w:p w14:paraId="0DB61691" w14:textId="77777777" w:rsidR="00961CF5" w:rsidRDefault="00961CF5" w:rsidP="00961CF5">
      <w:pPr>
        <w:autoSpaceDE w:val="0"/>
        <w:autoSpaceDN w:val="0"/>
        <w:adjustRightInd w:val="0"/>
        <w:spacing w:after="0" w:line="240" w:lineRule="auto"/>
        <w:jc w:val="both"/>
        <w:rPr>
          <w:rFonts w:cstheme="minorHAnsi"/>
          <w:kern w:val="0"/>
        </w:rPr>
      </w:pPr>
    </w:p>
    <w:p w14:paraId="1D8C608A" w14:textId="77777777" w:rsidR="00961CF5" w:rsidRDefault="00961CF5" w:rsidP="00961CF5">
      <w:pPr>
        <w:autoSpaceDE w:val="0"/>
        <w:autoSpaceDN w:val="0"/>
        <w:adjustRightInd w:val="0"/>
        <w:spacing w:after="0" w:line="240" w:lineRule="auto"/>
        <w:jc w:val="both"/>
        <w:rPr>
          <w:rFonts w:cstheme="minorHAnsi"/>
          <w:b/>
          <w:bCs/>
          <w:kern w:val="0"/>
        </w:rPr>
      </w:pPr>
      <w:r>
        <w:rPr>
          <w:rFonts w:cstheme="minorHAnsi"/>
          <w:b/>
          <w:bCs/>
          <w:kern w:val="0"/>
        </w:rPr>
        <w:t xml:space="preserve">LEGGE 17 maggio 2024, n. 70, </w:t>
      </w:r>
      <w:r>
        <w:rPr>
          <w:rFonts w:cstheme="minorHAnsi"/>
          <w:kern w:val="0"/>
        </w:rPr>
        <w:t>Disposizioni e delega al Governo in materia di prevenzione e contrasto del bullismo e del cyberbullismo. (GU n. 126 del 30.5.24)</w:t>
      </w:r>
    </w:p>
    <w:p w14:paraId="2D6059E3" w14:textId="77777777" w:rsidR="00961CF5" w:rsidRDefault="00961CF5" w:rsidP="00961CF5">
      <w:pPr>
        <w:autoSpaceDE w:val="0"/>
        <w:autoSpaceDN w:val="0"/>
        <w:adjustRightInd w:val="0"/>
        <w:spacing w:after="0" w:line="20" w:lineRule="atLeast"/>
        <w:jc w:val="both"/>
      </w:pPr>
    </w:p>
    <w:p w14:paraId="64652571" w14:textId="77777777" w:rsidR="00961CF5" w:rsidRDefault="00961CF5" w:rsidP="00961CF5">
      <w:pPr>
        <w:autoSpaceDE w:val="0"/>
        <w:autoSpaceDN w:val="0"/>
        <w:adjustRightInd w:val="0"/>
        <w:spacing w:after="0" w:line="20" w:lineRule="atLeast"/>
        <w:jc w:val="center"/>
        <w:rPr>
          <w:rFonts w:ascii="Broadway" w:hAnsi="Broadway" w:cstheme="minorHAnsi"/>
          <w:sz w:val="40"/>
          <w:szCs w:val="40"/>
        </w:rPr>
      </w:pPr>
      <w:r>
        <w:rPr>
          <w:rFonts w:ascii="Broadway" w:hAnsi="Broadway" w:cstheme="minorHAnsi"/>
          <w:sz w:val="40"/>
          <w:szCs w:val="40"/>
        </w:rPr>
        <w:t xml:space="preserve">REGIONI </w:t>
      </w:r>
    </w:p>
    <w:p w14:paraId="175A40F0" w14:textId="77777777" w:rsidR="00961CF5" w:rsidRDefault="00961CF5" w:rsidP="00961CF5">
      <w:pPr>
        <w:autoSpaceDE w:val="0"/>
        <w:autoSpaceDN w:val="0"/>
        <w:adjustRightInd w:val="0"/>
        <w:spacing w:after="0" w:line="20" w:lineRule="atLeast"/>
        <w:jc w:val="center"/>
        <w:rPr>
          <w:rFonts w:ascii="Broadway" w:hAnsi="Broadway" w:cstheme="minorHAnsi"/>
        </w:rPr>
      </w:pPr>
    </w:p>
    <w:p w14:paraId="7C79E557" w14:textId="77777777" w:rsidR="00961CF5" w:rsidRDefault="00961CF5" w:rsidP="00961CF5">
      <w:pPr>
        <w:autoSpaceDE w:val="0"/>
        <w:autoSpaceDN w:val="0"/>
        <w:adjustRightInd w:val="0"/>
        <w:spacing w:after="0" w:line="20" w:lineRule="atLeast"/>
        <w:jc w:val="center"/>
        <w:rPr>
          <w:rFonts w:ascii="Broadway" w:hAnsi="Broadway" w:cstheme="minorHAnsi"/>
          <w:b/>
          <w:bCs/>
          <w:kern w:val="0"/>
          <w:sz w:val="40"/>
          <w:szCs w:val="40"/>
        </w:rPr>
      </w:pPr>
      <w:r>
        <w:rPr>
          <w:rFonts w:ascii="Broadway" w:hAnsi="Broadway" w:cstheme="minorHAnsi"/>
          <w:b/>
          <w:bCs/>
          <w:kern w:val="0"/>
          <w:sz w:val="40"/>
          <w:szCs w:val="40"/>
        </w:rPr>
        <w:t>ABRUZZO</w:t>
      </w:r>
    </w:p>
    <w:p w14:paraId="6B60369C" w14:textId="77777777" w:rsidR="00961CF5" w:rsidRDefault="00961CF5" w:rsidP="00961CF5">
      <w:pPr>
        <w:autoSpaceDE w:val="0"/>
        <w:autoSpaceDN w:val="0"/>
        <w:adjustRightInd w:val="0"/>
        <w:spacing w:after="0" w:line="20" w:lineRule="atLeast"/>
        <w:jc w:val="center"/>
        <w:rPr>
          <w:rFonts w:cstheme="minorHAnsi"/>
          <w:b/>
          <w:bCs/>
          <w:kern w:val="0"/>
        </w:rPr>
      </w:pPr>
    </w:p>
    <w:p w14:paraId="651BF030"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PERSONE CON DISABILITA’</w:t>
      </w:r>
    </w:p>
    <w:p w14:paraId="7BDA4277" w14:textId="77777777" w:rsidR="00961CF5" w:rsidRDefault="00961CF5" w:rsidP="00961CF5">
      <w:pPr>
        <w:autoSpaceDE w:val="0"/>
        <w:autoSpaceDN w:val="0"/>
        <w:adjustRightInd w:val="0"/>
        <w:spacing w:after="0" w:line="20" w:lineRule="atLeast"/>
        <w:jc w:val="center"/>
        <w:rPr>
          <w:rFonts w:ascii="Broadway" w:hAnsi="Broadway" w:cstheme="minorHAnsi"/>
          <w:b/>
          <w:bCs/>
          <w:kern w:val="0"/>
        </w:rPr>
      </w:pPr>
    </w:p>
    <w:p w14:paraId="7F34D80C" w14:textId="77777777" w:rsidR="00961CF5" w:rsidRDefault="00961CF5" w:rsidP="00961CF5">
      <w:pPr>
        <w:autoSpaceDE w:val="0"/>
        <w:autoSpaceDN w:val="0"/>
        <w:adjustRightInd w:val="0"/>
        <w:spacing w:after="0" w:line="20" w:lineRule="atLeast"/>
        <w:jc w:val="both"/>
      </w:pPr>
      <w:r>
        <w:rPr>
          <w:b/>
          <w:bCs/>
        </w:rPr>
        <w:t>DGR 1 giugno 2023, n. 308</w:t>
      </w:r>
      <w:r>
        <w:t xml:space="preserve">,  Approvazione del piano di attività autismo regione abruzzo – fondi dm 24 gennaio 2023 – PROGETTO ENTERVER </w:t>
      </w:r>
    </w:p>
    <w:p w14:paraId="29513846" w14:textId="77777777" w:rsidR="00961CF5" w:rsidRDefault="00961CF5" w:rsidP="00961CF5">
      <w:pPr>
        <w:autoSpaceDE w:val="0"/>
        <w:autoSpaceDN w:val="0"/>
        <w:adjustRightInd w:val="0"/>
        <w:spacing w:after="0" w:line="20" w:lineRule="atLeast"/>
        <w:jc w:val="both"/>
        <w:rPr>
          <w:rFonts w:ascii="Broadway" w:hAnsi="Broadway" w:cstheme="minorHAnsi"/>
          <w:b/>
          <w:bCs/>
          <w:kern w:val="0"/>
          <w:sz w:val="40"/>
          <w:szCs w:val="40"/>
        </w:rPr>
      </w:pPr>
    </w:p>
    <w:p w14:paraId="2BE8AF45"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POVERTA’ INCLUSIONE SOCIALE</w:t>
      </w:r>
    </w:p>
    <w:p w14:paraId="1898BBBE" w14:textId="77777777" w:rsidR="00961CF5" w:rsidRDefault="00961CF5" w:rsidP="00961CF5">
      <w:pPr>
        <w:autoSpaceDE w:val="0"/>
        <w:autoSpaceDN w:val="0"/>
        <w:adjustRightInd w:val="0"/>
        <w:spacing w:after="0" w:line="20" w:lineRule="atLeast"/>
        <w:jc w:val="both"/>
        <w:rPr>
          <w:rFonts w:cstheme="minorHAnsi"/>
          <w:b/>
          <w:bCs/>
          <w:kern w:val="0"/>
        </w:rPr>
      </w:pPr>
    </w:p>
    <w:p w14:paraId="36671B0D" w14:textId="77777777" w:rsidR="00961CF5" w:rsidRDefault="00961CF5" w:rsidP="00961CF5">
      <w:pPr>
        <w:autoSpaceDE w:val="0"/>
        <w:autoSpaceDN w:val="0"/>
        <w:adjustRightInd w:val="0"/>
        <w:spacing w:after="0" w:line="20" w:lineRule="atLeast"/>
        <w:jc w:val="both"/>
      </w:pPr>
      <w:r>
        <w:rPr>
          <w:b/>
          <w:bCs/>
        </w:rPr>
        <w:t>DGR 23 aprile 2024, n. 221</w:t>
      </w:r>
      <w:r>
        <w:t xml:space="preserve">, Iscrizione dei soggetti senza dimora nelle liste degli assistiti delle aziende sanitarie locali della regione Abruzzo ai sensi della legge regionale n. 14 del 17 marzo 2023 </w:t>
      </w:r>
    </w:p>
    <w:p w14:paraId="2C858FF3" w14:textId="77777777" w:rsidR="00961CF5" w:rsidRDefault="00961CF5" w:rsidP="00961CF5">
      <w:pPr>
        <w:autoSpaceDE w:val="0"/>
        <w:autoSpaceDN w:val="0"/>
        <w:adjustRightInd w:val="0"/>
        <w:spacing w:after="0" w:line="20" w:lineRule="atLeast"/>
        <w:jc w:val="center"/>
        <w:rPr>
          <w:rFonts w:ascii="Broadway" w:hAnsi="Broadway" w:cstheme="minorHAnsi"/>
          <w:kern w:val="0"/>
        </w:rPr>
      </w:pPr>
    </w:p>
    <w:p w14:paraId="1AF02908" w14:textId="77777777" w:rsidR="00961CF5" w:rsidRDefault="00961CF5" w:rsidP="00961CF5">
      <w:pPr>
        <w:autoSpaceDE w:val="0"/>
        <w:autoSpaceDN w:val="0"/>
        <w:adjustRightInd w:val="0"/>
        <w:spacing w:after="0" w:line="20" w:lineRule="atLeast"/>
        <w:jc w:val="center"/>
        <w:rPr>
          <w:rFonts w:ascii="Broadway" w:hAnsi="Broadway" w:cstheme="minorHAnsi"/>
          <w:kern w:val="0"/>
          <w:sz w:val="40"/>
          <w:szCs w:val="40"/>
        </w:rPr>
      </w:pPr>
      <w:r>
        <w:rPr>
          <w:rFonts w:ascii="Broadway" w:hAnsi="Broadway" w:cstheme="minorHAnsi"/>
          <w:sz w:val="40"/>
          <w:szCs w:val="40"/>
        </w:rPr>
        <w:t>BASILICATA</w:t>
      </w:r>
    </w:p>
    <w:p w14:paraId="0A62E3E3" w14:textId="77777777" w:rsidR="00961CF5" w:rsidRDefault="00961CF5" w:rsidP="00961CF5">
      <w:pPr>
        <w:autoSpaceDE w:val="0"/>
        <w:autoSpaceDN w:val="0"/>
        <w:adjustRightInd w:val="0"/>
        <w:spacing w:after="0" w:line="20" w:lineRule="atLeast"/>
        <w:jc w:val="both"/>
        <w:rPr>
          <w:rFonts w:cstheme="minorHAnsi"/>
          <w:kern w:val="0"/>
        </w:rPr>
      </w:pPr>
    </w:p>
    <w:p w14:paraId="0ECD35FD"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b/>
          <w:bCs/>
        </w:rPr>
      </w:pPr>
      <w:r>
        <w:rPr>
          <w:b/>
          <w:bCs/>
        </w:rPr>
        <w:t>AMMINISTRAZIONE REGIONALE</w:t>
      </w:r>
    </w:p>
    <w:p w14:paraId="719CD910" w14:textId="77777777" w:rsidR="00961CF5" w:rsidRDefault="00961CF5" w:rsidP="00961CF5">
      <w:pPr>
        <w:autoSpaceDE w:val="0"/>
        <w:autoSpaceDN w:val="0"/>
        <w:adjustRightInd w:val="0"/>
        <w:spacing w:after="0" w:line="20" w:lineRule="atLeast"/>
        <w:jc w:val="both"/>
        <w:rPr>
          <w:b/>
          <w:bCs/>
        </w:rPr>
      </w:pPr>
    </w:p>
    <w:p w14:paraId="294036D2" w14:textId="77777777" w:rsidR="00961CF5" w:rsidRDefault="00961CF5" w:rsidP="00961CF5">
      <w:pPr>
        <w:autoSpaceDE w:val="0"/>
        <w:autoSpaceDN w:val="0"/>
        <w:adjustRightInd w:val="0"/>
        <w:spacing w:after="0" w:line="20" w:lineRule="atLeast"/>
        <w:jc w:val="both"/>
      </w:pPr>
      <w:r>
        <w:rPr>
          <w:b/>
          <w:bCs/>
        </w:rPr>
        <w:t>DGR 9 maggio 2024, n.355</w:t>
      </w:r>
      <w:r>
        <w:t>, Accordo per lo sviluppo e la coesione tra la Presidenza del Consiglio dei Ministri e la Regione Basilicata - Presa d'atto. (BUR n. 23 del 16.5.24)</w:t>
      </w:r>
    </w:p>
    <w:p w14:paraId="1F83E172" w14:textId="77777777" w:rsidR="00961CF5" w:rsidRDefault="00961CF5" w:rsidP="00961CF5">
      <w:pPr>
        <w:autoSpaceDE w:val="0"/>
        <w:autoSpaceDN w:val="0"/>
        <w:adjustRightInd w:val="0"/>
        <w:spacing w:after="0" w:line="20" w:lineRule="atLeast"/>
        <w:jc w:val="both"/>
        <w:rPr>
          <w:rFonts w:cstheme="minorHAnsi"/>
          <w:kern w:val="0"/>
        </w:rPr>
      </w:pPr>
    </w:p>
    <w:p w14:paraId="216C8D03"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GIOVANI</w:t>
      </w:r>
    </w:p>
    <w:p w14:paraId="5C6A6136" w14:textId="77777777" w:rsidR="00961CF5" w:rsidRDefault="00961CF5" w:rsidP="00961CF5">
      <w:pPr>
        <w:autoSpaceDE w:val="0"/>
        <w:autoSpaceDN w:val="0"/>
        <w:adjustRightInd w:val="0"/>
        <w:spacing w:after="0" w:line="20" w:lineRule="atLeast"/>
        <w:jc w:val="both"/>
        <w:rPr>
          <w:rFonts w:cstheme="minorHAnsi"/>
          <w:kern w:val="0"/>
        </w:rPr>
      </w:pPr>
    </w:p>
    <w:p w14:paraId="78204C80"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DGR 18 aprile 2024, n.311</w:t>
      </w:r>
      <w:r>
        <w:rPr>
          <w:rFonts w:cstheme="minorHAnsi"/>
          <w:kern w:val="0"/>
        </w:rPr>
        <w:t>, Fondo per le Politiche Giovanili (FPG) 2023: Approvazione Piano Operativo interventi regionali programmati a valere sull' intesa sancita tra il Governo, le Regioni le Province autonome e gli Enti Locali - rep. n. 202/CU in data 20/12/2023. (BUR n. 21 del 1.5.24)</w:t>
      </w:r>
    </w:p>
    <w:p w14:paraId="0A23BC52" w14:textId="77777777" w:rsidR="00961CF5" w:rsidRDefault="00961CF5" w:rsidP="00961CF5">
      <w:pPr>
        <w:autoSpaceDE w:val="0"/>
        <w:autoSpaceDN w:val="0"/>
        <w:adjustRightInd w:val="0"/>
        <w:spacing w:after="0" w:line="20" w:lineRule="atLeast"/>
        <w:jc w:val="both"/>
        <w:rPr>
          <w:rFonts w:cstheme="minorHAnsi"/>
          <w:kern w:val="0"/>
        </w:rPr>
      </w:pPr>
    </w:p>
    <w:p w14:paraId="17FC45F9"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Fonts w:cstheme="minorHAnsi"/>
          <w:b/>
          <w:bCs/>
          <w:kern w:val="0"/>
        </w:rPr>
      </w:pPr>
      <w:r>
        <w:rPr>
          <w:rFonts w:cstheme="minorHAnsi"/>
          <w:b/>
          <w:bCs/>
          <w:kern w:val="0"/>
        </w:rPr>
        <w:t>SANITÀ</w:t>
      </w:r>
    </w:p>
    <w:p w14:paraId="44150D11" w14:textId="77777777" w:rsidR="00961CF5" w:rsidRDefault="00961CF5" w:rsidP="00961CF5">
      <w:pPr>
        <w:spacing w:after="0" w:line="20" w:lineRule="atLeast"/>
        <w:jc w:val="both"/>
        <w:rPr>
          <w:rFonts w:cstheme="minorHAnsi"/>
          <w:b/>
          <w:bCs/>
          <w:kern w:val="0"/>
        </w:rPr>
      </w:pPr>
    </w:p>
    <w:p w14:paraId="76A31412"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DGR  18 aprile 2024, n.312</w:t>
      </w:r>
      <w:r>
        <w:rPr>
          <w:rFonts w:cstheme="minorHAnsi"/>
          <w:kern w:val="0"/>
        </w:rPr>
        <w:t>, Piano di miglioramento della mobilità sanitaria della Regione Basilicata 2024-2026. (BUR n. 21 del 1.5.24)</w:t>
      </w:r>
    </w:p>
    <w:p w14:paraId="69460101" w14:textId="77777777" w:rsidR="00961CF5" w:rsidRDefault="00961CF5" w:rsidP="00961CF5">
      <w:pPr>
        <w:autoSpaceDE w:val="0"/>
        <w:autoSpaceDN w:val="0"/>
        <w:adjustRightInd w:val="0"/>
        <w:spacing w:after="0" w:line="20" w:lineRule="atLeast"/>
        <w:jc w:val="both"/>
        <w:rPr>
          <w:rFonts w:cstheme="minorHAnsi"/>
          <w:kern w:val="0"/>
        </w:rPr>
      </w:pPr>
    </w:p>
    <w:p w14:paraId="3DA176FA"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DGR 18 aprile 2024, n.336</w:t>
      </w:r>
      <w:r>
        <w:rPr>
          <w:rFonts w:cstheme="minorHAnsi"/>
          <w:kern w:val="0"/>
        </w:rPr>
        <w:t>, Recepimento accordo, ai sensi dell’articolo 9, commi 1 e 3, della legge 10 novembre 2021, n.175, tra il Governo, le Regioni e le Province autonome di Trento e di Bolzano sul Piano nazionale Malattie Rare 2023 – 2026 e sul documento per il Riordino della rete nazionale delle Malattie Rare e approvazione dell'aggiornamento dei centri della Rete per le Malattie Rare della Regione Basilicata. Accordo Stato - Regioni n. 121/CSR del 24 maggio 2023. (BUR n. 21 del 1.5.24)</w:t>
      </w:r>
    </w:p>
    <w:p w14:paraId="765E3912" w14:textId="77777777" w:rsidR="00961CF5" w:rsidRDefault="00961CF5" w:rsidP="00961CF5">
      <w:pPr>
        <w:autoSpaceDE w:val="0"/>
        <w:autoSpaceDN w:val="0"/>
        <w:adjustRightInd w:val="0"/>
        <w:spacing w:after="0" w:line="20" w:lineRule="atLeast"/>
        <w:jc w:val="both"/>
        <w:rPr>
          <w:rFonts w:cstheme="minorHAnsi"/>
          <w:kern w:val="0"/>
        </w:rPr>
      </w:pPr>
    </w:p>
    <w:p w14:paraId="17C06918" w14:textId="77777777" w:rsidR="00961CF5" w:rsidRDefault="00961CF5" w:rsidP="00961CF5">
      <w:pPr>
        <w:autoSpaceDE w:val="0"/>
        <w:autoSpaceDN w:val="0"/>
        <w:adjustRightInd w:val="0"/>
        <w:spacing w:after="0" w:line="20" w:lineRule="atLeast"/>
        <w:jc w:val="both"/>
      </w:pPr>
      <w:r>
        <w:rPr>
          <w:b/>
          <w:bCs/>
        </w:rPr>
        <w:t>DGR 30 aprile 2024, n.348</w:t>
      </w:r>
      <w:r>
        <w:t>, Accordo Progetti di Sviluppo sottoscritto da ENI SpA, Shell Italia E&amp;P S.p.A e Regione Basilicata in data 15/06/2022 e repertoriato al n. 1162. Art. 3 comma 3.2 punto b) dell’Accordo medesimo. “Approvazione cofinanziamento progetto di sviluppo per nuovo modello organizzativo della rete di assistenza sanitaria regionale in un’ottica One Health”. (BUR n. 21 del 2.5.24)</w:t>
      </w:r>
    </w:p>
    <w:p w14:paraId="4B8C7371" w14:textId="77777777" w:rsidR="00961CF5" w:rsidRDefault="00961CF5" w:rsidP="00961CF5">
      <w:pPr>
        <w:autoSpaceDE w:val="0"/>
        <w:autoSpaceDN w:val="0"/>
        <w:adjustRightInd w:val="0"/>
        <w:spacing w:after="0" w:line="20" w:lineRule="atLeast"/>
        <w:jc w:val="both"/>
      </w:pPr>
    </w:p>
    <w:p w14:paraId="663598F4" w14:textId="77777777" w:rsidR="00961CF5" w:rsidRDefault="00961CF5" w:rsidP="00961CF5">
      <w:pPr>
        <w:autoSpaceDE w:val="0"/>
        <w:autoSpaceDN w:val="0"/>
        <w:adjustRightInd w:val="0"/>
        <w:spacing w:after="0" w:line="20" w:lineRule="atLeast"/>
        <w:jc w:val="both"/>
      </w:pPr>
      <w:r>
        <w:rPr>
          <w:b/>
          <w:bCs/>
        </w:rPr>
        <w:t>DGR 30 aprile 2024, n.350</w:t>
      </w:r>
      <w:r>
        <w:t>, Riparto definitivo delle disponibilità finanziarie di parte corrente a destinazione indistinta, vincolata e finalizzata per il Sevizio Sanitario Regionale - FSR Anno 2023. (BUR n. 21 del 2.5.24)</w:t>
      </w:r>
    </w:p>
    <w:p w14:paraId="3139BFDA" w14:textId="77777777" w:rsidR="00961CF5" w:rsidRDefault="00961CF5" w:rsidP="00961CF5">
      <w:pPr>
        <w:autoSpaceDE w:val="0"/>
        <w:autoSpaceDN w:val="0"/>
        <w:adjustRightInd w:val="0"/>
        <w:spacing w:after="0" w:line="20" w:lineRule="atLeast"/>
        <w:jc w:val="both"/>
      </w:pPr>
    </w:p>
    <w:p w14:paraId="0F81E7AA" w14:textId="77777777" w:rsidR="00961CF5" w:rsidRDefault="00961CF5" w:rsidP="00961CF5">
      <w:pPr>
        <w:spacing w:after="0" w:line="20" w:lineRule="atLeast"/>
        <w:jc w:val="center"/>
        <w:rPr>
          <w:rFonts w:ascii="Broadway" w:hAnsi="Broadway" w:cstheme="minorHAnsi"/>
          <w:kern w:val="0"/>
          <w:sz w:val="40"/>
          <w:szCs w:val="40"/>
        </w:rPr>
      </w:pPr>
      <w:r>
        <w:rPr>
          <w:rFonts w:ascii="Broadway" w:hAnsi="Broadway"/>
          <w:sz w:val="40"/>
          <w:szCs w:val="40"/>
        </w:rPr>
        <w:t>CALABRIA</w:t>
      </w:r>
    </w:p>
    <w:p w14:paraId="05A11398" w14:textId="77777777" w:rsidR="00961CF5" w:rsidRDefault="00961CF5" w:rsidP="00961CF5">
      <w:pPr>
        <w:spacing w:after="0" w:line="20" w:lineRule="atLeast"/>
        <w:jc w:val="both"/>
        <w:rPr>
          <w:rFonts w:cstheme="minorHAnsi"/>
          <w:kern w:val="0"/>
        </w:rPr>
      </w:pPr>
    </w:p>
    <w:p w14:paraId="0F794F7D"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GIOVANI</w:t>
      </w:r>
    </w:p>
    <w:p w14:paraId="3BEB3AC3" w14:textId="77777777" w:rsidR="00961CF5" w:rsidRDefault="00961CF5" w:rsidP="00961CF5">
      <w:pPr>
        <w:autoSpaceDE w:val="0"/>
        <w:autoSpaceDN w:val="0"/>
        <w:adjustRightInd w:val="0"/>
        <w:spacing w:after="0" w:line="20" w:lineRule="atLeast"/>
        <w:jc w:val="both"/>
        <w:rPr>
          <w:rFonts w:cstheme="minorHAnsi"/>
          <w:b/>
          <w:bCs/>
          <w:kern w:val="0"/>
        </w:rPr>
      </w:pPr>
    </w:p>
    <w:p w14:paraId="4A3A2833" w14:textId="77777777" w:rsidR="00961CF5" w:rsidRDefault="00961CF5" w:rsidP="00961CF5">
      <w:pPr>
        <w:spacing w:after="0" w:line="20" w:lineRule="atLeast"/>
        <w:jc w:val="both"/>
      </w:pPr>
      <w:r>
        <w:rPr>
          <w:b/>
          <w:bCs/>
        </w:rPr>
        <w:t>DGR 30 aprile 2024, n. 199</w:t>
      </w:r>
      <w:r>
        <w:t>, Attuazione Intesa 202/CU tra il Governo, le Regioni, le Province autonome di Trento e Bolzano e gli Enti locali inerente la ripartizione per l’anno 2023 del “Fondo per le politiche giovanili di cui all’art. 19, comma 2, del decreto-legge 4 luglio 2006, n. 223, convertito, con modificazioni, dalla legge 4 agosto 2006, n. 248". Approvazione “Piano operativo” e scheda di Monitoraggio ACMO/2023. (BUR n. 94 dell’8.5.24)</w:t>
      </w:r>
    </w:p>
    <w:p w14:paraId="342512CE" w14:textId="77777777" w:rsidR="00961CF5" w:rsidRDefault="00961CF5" w:rsidP="00961CF5">
      <w:pPr>
        <w:spacing w:after="0" w:line="20" w:lineRule="atLeast"/>
        <w:jc w:val="both"/>
      </w:pPr>
    </w:p>
    <w:p w14:paraId="0D4F405B"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b/>
          <w:bCs/>
        </w:rPr>
      </w:pPr>
      <w:r>
        <w:rPr>
          <w:b/>
          <w:bCs/>
        </w:rPr>
        <w:t>MINORI</w:t>
      </w:r>
    </w:p>
    <w:p w14:paraId="34649C88" w14:textId="77777777" w:rsidR="00961CF5" w:rsidRDefault="00961CF5" w:rsidP="00961CF5">
      <w:pPr>
        <w:spacing w:after="0" w:line="20" w:lineRule="atLeast"/>
        <w:jc w:val="both"/>
      </w:pPr>
    </w:p>
    <w:p w14:paraId="12D5CD19" w14:textId="77777777" w:rsidR="00961CF5" w:rsidRDefault="00961CF5" w:rsidP="00961CF5">
      <w:pPr>
        <w:spacing w:after="0" w:line="20" w:lineRule="atLeast"/>
        <w:jc w:val="both"/>
      </w:pPr>
      <w:r>
        <w:rPr>
          <w:b/>
          <w:bCs/>
        </w:rPr>
        <w:t>DCR   maggio 2023, n. 290</w:t>
      </w:r>
      <w:r>
        <w:t xml:space="preserve">, Modifica schema-tipo di convenzione tra la Regione Calabria e i Gruppi appartamento per l'erogazione di servizi socioassistenziali. </w:t>
      </w:r>
    </w:p>
    <w:p w14:paraId="2F29FAB2" w14:textId="77777777" w:rsidR="00961CF5" w:rsidRDefault="00961CF5" w:rsidP="00961CF5">
      <w:pPr>
        <w:autoSpaceDE w:val="0"/>
        <w:autoSpaceDN w:val="0"/>
        <w:adjustRightInd w:val="0"/>
        <w:spacing w:after="0" w:line="20" w:lineRule="atLeast"/>
        <w:jc w:val="both"/>
        <w:rPr>
          <w:rFonts w:cstheme="minorHAnsi"/>
          <w:kern w:val="0"/>
        </w:rPr>
      </w:pPr>
    </w:p>
    <w:p w14:paraId="7883447E"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 xml:space="preserve">L.R. 7 maggio  2024, n. 24, </w:t>
      </w:r>
      <w:r>
        <w:rPr>
          <w:rFonts w:cstheme="minorHAnsi"/>
          <w:kern w:val="0"/>
        </w:rPr>
        <w:t xml:space="preserve">Disposizioni per il Sistema Integrato di Educazione e di Istruzione dalla nascita fino ai sei anni. (BUR n. 101 del 16.5.24) </w:t>
      </w:r>
    </w:p>
    <w:p w14:paraId="5EE7A110" w14:textId="77777777" w:rsidR="00961CF5" w:rsidRDefault="00961CF5" w:rsidP="00961CF5">
      <w:pPr>
        <w:autoSpaceDE w:val="0"/>
        <w:autoSpaceDN w:val="0"/>
        <w:adjustRightInd w:val="0"/>
        <w:spacing w:after="0" w:line="20" w:lineRule="atLeast"/>
        <w:jc w:val="both"/>
        <w:rPr>
          <w:rFonts w:cstheme="minorHAnsi"/>
          <w:kern w:val="0"/>
        </w:rPr>
      </w:pPr>
    </w:p>
    <w:p w14:paraId="771AD66C" w14:textId="77777777" w:rsidR="00961CF5" w:rsidRDefault="00961CF5" w:rsidP="00961CF5">
      <w:pPr>
        <w:autoSpaceDE w:val="0"/>
        <w:autoSpaceDN w:val="0"/>
        <w:adjustRightInd w:val="0"/>
        <w:spacing w:after="0" w:line="20" w:lineRule="atLeast"/>
        <w:jc w:val="center"/>
        <w:rPr>
          <w:rFonts w:ascii="Broadway" w:hAnsi="Broadway" w:cstheme="minorHAnsi"/>
          <w:kern w:val="0"/>
          <w:sz w:val="40"/>
          <w:szCs w:val="40"/>
        </w:rPr>
      </w:pPr>
      <w:r>
        <w:rPr>
          <w:rFonts w:ascii="Broadway" w:hAnsi="Broadway" w:cstheme="minorHAnsi"/>
          <w:sz w:val="40"/>
          <w:szCs w:val="40"/>
        </w:rPr>
        <w:t>CAMPANIA</w:t>
      </w:r>
    </w:p>
    <w:p w14:paraId="5BA0F7DA" w14:textId="77777777" w:rsidR="00961CF5" w:rsidRDefault="00961CF5" w:rsidP="00961CF5">
      <w:pPr>
        <w:autoSpaceDE w:val="0"/>
        <w:autoSpaceDN w:val="0"/>
        <w:adjustRightInd w:val="0"/>
        <w:spacing w:after="0" w:line="20" w:lineRule="atLeast"/>
        <w:jc w:val="both"/>
        <w:rPr>
          <w:rFonts w:cstheme="minorHAnsi"/>
          <w:kern w:val="0"/>
        </w:rPr>
      </w:pPr>
    </w:p>
    <w:p w14:paraId="49514188"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PERSONE CON DISABILITA’</w:t>
      </w:r>
    </w:p>
    <w:p w14:paraId="4D4BE85B" w14:textId="77777777" w:rsidR="00961CF5" w:rsidRDefault="00961CF5" w:rsidP="00961CF5">
      <w:pPr>
        <w:autoSpaceDE w:val="0"/>
        <w:autoSpaceDN w:val="0"/>
        <w:adjustRightInd w:val="0"/>
        <w:spacing w:after="0" w:line="20" w:lineRule="atLeast"/>
        <w:jc w:val="both"/>
        <w:rPr>
          <w:rFonts w:cstheme="minorHAnsi"/>
          <w:b/>
          <w:bCs/>
          <w:kern w:val="0"/>
        </w:rPr>
      </w:pPr>
    </w:p>
    <w:p w14:paraId="741DBEC0"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 xml:space="preserve">DGR 17 aprile 2024, n. 180, </w:t>
      </w:r>
      <w:r>
        <w:rPr>
          <w:rFonts w:cstheme="minorHAnsi"/>
          <w:kern w:val="0"/>
        </w:rPr>
        <w:t>Aggiornamento piano regionale della rete di assistenza sanitaria territoriale 2019 - 2021 Campania - fabbisogno centri diurni disabili. (BUR n. 35 del 6.5.24)</w:t>
      </w:r>
    </w:p>
    <w:p w14:paraId="342BC7D5" w14:textId="77777777" w:rsidR="00961CF5" w:rsidRDefault="00961CF5" w:rsidP="00961CF5">
      <w:pPr>
        <w:autoSpaceDE w:val="0"/>
        <w:autoSpaceDN w:val="0"/>
        <w:adjustRightInd w:val="0"/>
        <w:spacing w:after="0" w:line="20" w:lineRule="atLeast"/>
        <w:jc w:val="both"/>
        <w:rPr>
          <w:rFonts w:cstheme="minorHAnsi"/>
          <w:kern w:val="0"/>
        </w:rPr>
      </w:pPr>
    </w:p>
    <w:p w14:paraId="0E9E086E" w14:textId="77777777" w:rsidR="00961CF5" w:rsidRDefault="00961CF5" w:rsidP="00961CF5">
      <w:pPr>
        <w:spacing w:after="0" w:line="20" w:lineRule="atLeast"/>
        <w:jc w:val="both"/>
      </w:pPr>
      <w:r>
        <w:rPr>
          <w:b/>
          <w:bCs/>
        </w:rPr>
        <w:t>DGR 2 maggio 2024, n. 209</w:t>
      </w:r>
      <w:r>
        <w:t xml:space="preserve"> , Fondo Dopo di Noi. Adozione Indirizzi di Programmazione Annualità 2023 E Linee Operative. (BUR n.  37 del 13.5.24)</w:t>
      </w:r>
    </w:p>
    <w:p w14:paraId="5FB61377" w14:textId="77777777" w:rsidR="00961CF5" w:rsidRDefault="00961CF5" w:rsidP="00961CF5">
      <w:pPr>
        <w:autoSpaceDE w:val="0"/>
        <w:autoSpaceDN w:val="0"/>
        <w:adjustRightInd w:val="0"/>
        <w:spacing w:after="0" w:line="20" w:lineRule="atLeast"/>
        <w:jc w:val="both"/>
        <w:rPr>
          <w:rFonts w:cstheme="minorHAnsi"/>
          <w:kern w:val="0"/>
        </w:rPr>
      </w:pPr>
    </w:p>
    <w:p w14:paraId="67159C36"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POVERTA’ INCLUSIONE SOCIALE</w:t>
      </w:r>
    </w:p>
    <w:p w14:paraId="4316B79B" w14:textId="77777777" w:rsidR="00961CF5" w:rsidRDefault="00961CF5" w:rsidP="00961CF5">
      <w:pPr>
        <w:autoSpaceDE w:val="0"/>
        <w:autoSpaceDN w:val="0"/>
        <w:adjustRightInd w:val="0"/>
        <w:spacing w:after="0" w:line="20" w:lineRule="atLeast"/>
        <w:jc w:val="both"/>
        <w:rPr>
          <w:rFonts w:cstheme="minorHAnsi"/>
          <w:b/>
          <w:bCs/>
          <w:kern w:val="0"/>
        </w:rPr>
      </w:pPr>
    </w:p>
    <w:p w14:paraId="598E960A"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DGR 10 aprile 2024, n. 163,</w:t>
      </w:r>
      <w:r>
        <w:rPr>
          <w:rFonts w:cstheme="minorHAnsi"/>
          <w:kern w:val="0"/>
        </w:rPr>
        <w:t xml:space="preserve"> Legge regionale n. 5/2015,  "Interventi regionali di riconversione delle eccedenze alimentari". </w:t>
      </w:r>
    </w:p>
    <w:p w14:paraId="4E1EEA94" w14:textId="77777777" w:rsidR="00961CF5" w:rsidRDefault="00961CF5" w:rsidP="00961CF5">
      <w:pPr>
        <w:shd w:val="clear" w:color="auto" w:fill="FEFEFE"/>
        <w:spacing w:after="0" w:line="20" w:lineRule="atLeast"/>
        <w:jc w:val="center"/>
        <w:rPr>
          <w:rFonts w:ascii="Broadway" w:eastAsia="Times New Roman" w:hAnsi="Broadway" w:cstheme="minorHAnsi"/>
          <w:kern w:val="0"/>
          <w:sz w:val="40"/>
          <w:szCs w:val="40"/>
          <w:lang w:eastAsia="it-IT"/>
          <w14:ligatures w14:val="none"/>
        </w:rPr>
      </w:pPr>
      <w:r>
        <w:rPr>
          <w:rFonts w:ascii="Broadway" w:eastAsia="Times New Roman" w:hAnsi="Broadway" w:cstheme="minorHAnsi"/>
          <w:kern w:val="0"/>
          <w:sz w:val="40"/>
          <w:szCs w:val="40"/>
          <w:lang w:eastAsia="it-IT"/>
          <w14:ligatures w14:val="none"/>
        </w:rPr>
        <w:t>EMILIA ROMAGNA</w:t>
      </w:r>
    </w:p>
    <w:p w14:paraId="131A0DA7" w14:textId="77777777" w:rsidR="00961CF5" w:rsidRDefault="00961CF5" w:rsidP="00961CF5">
      <w:pPr>
        <w:shd w:val="clear" w:color="auto" w:fill="FEFEFE"/>
        <w:spacing w:after="0" w:line="20" w:lineRule="atLeast"/>
        <w:jc w:val="center"/>
        <w:rPr>
          <w:rFonts w:ascii="Broadway" w:eastAsia="Times New Roman" w:hAnsi="Broadway" w:cstheme="minorHAnsi"/>
          <w:kern w:val="0"/>
          <w:lang w:eastAsia="it-IT"/>
          <w14:ligatures w14:val="none"/>
        </w:rPr>
      </w:pPr>
    </w:p>
    <w:p w14:paraId="698A89FF" w14:textId="77777777" w:rsidR="00961CF5" w:rsidRDefault="00961CF5" w:rsidP="00961CF5">
      <w:pPr>
        <w:pStyle w:val="metadata"/>
        <w:pBdr>
          <w:top w:val="single" w:sz="4" w:space="1" w:color="auto"/>
          <w:left w:val="single" w:sz="4" w:space="4" w:color="auto"/>
          <w:bottom w:val="single" w:sz="4" w:space="1" w:color="auto"/>
          <w:right w:val="single" w:sz="4" w:space="4" w:color="auto"/>
          <w:between w:val="single" w:sz="4" w:space="1" w:color="auto"/>
        </w:pBdr>
        <w:shd w:val="clear" w:color="auto" w:fill="FEFEFE"/>
        <w:spacing w:before="0" w:beforeAutospacing="0" w:after="0" w:afterAutospacing="0" w:line="20" w:lineRule="atLeast"/>
        <w:jc w:val="center"/>
        <w:rPr>
          <w:rFonts w:asciiTheme="minorHAnsi" w:hAnsiTheme="minorHAnsi" w:cstheme="minorHAnsi"/>
          <w:b/>
          <w:bCs/>
          <w:sz w:val="22"/>
          <w:szCs w:val="22"/>
        </w:rPr>
      </w:pPr>
      <w:r>
        <w:rPr>
          <w:rFonts w:asciiTheme="minorHAnsi" w:hAnsiTheme="minorHAnsi" w:cstheme="minorHAnsi"/>
          <w:b/>
          <w:bCs/>
          <w:sz w:val="22"/>
          <w:szCs w:val="22"/>
        </w:rPr>
        <w:t>GIOVANI</w:t>
      </w:r>
    </w:p>
    <w:p w14:paraId="02DCDCAC" w14:textId="77777777" w:rsidR="00961CF5" w:rsidRDefault="00961CF5" w:rsidP="00961CF5">
      <w:pPr>
        <w:pStyle w:val="metadata"/>
        <w:shd w:val="clear" w:color="auto" w:fill="FEFEFE"/>
        <w:spacing w:before="0" w:beforeAutospacing="0" w:after="0" w:afterAutospacing="0" w:line="20" w:lineRule="atLeast"/>
        <w:jc w:val="both"/>
        <w:rPr>
          <w:rFonts w:asciiTheme="minorHAnsi" w:hAnsiTheme="minorHAnsi" w:cstheme="minorHAnsi"/>
          <w:b/>
          <w:bCs/>
          <w:sz w:val="22"/>
          <w:szCs w:val="22"/>
        </w:rPr>
      </w:pPr>
    </w:p>
    <w:p w14:paraId="6E0A6E93" w14:textId="77777777" w:rsidR="00961CF5" w:rsidRDefault="00961CF5" w:rsidP="00961CF5">
      <w:pPr>
        <w:shd w:val="clear" w:color="auto" w:fill="FEFEFE"/>
        <w:spacing w:after="0" w:line="20" w:lineRule="atLeast"/>
        <w:rPr>
          <w:rFonts w:cstheme="minorHAnsi"/>
        </w:rPr>
      </w:pPr>
      <w:r>
        <w:rPr>
          <w:rFonts w:cstheme="minorHAnsi"/>
          <w:b/>
          <w:bCs/>
        </w:rPr>
        <w:t>DGR 6 maggio 2024, n. 751</w:t>
      </w:r>
      <w:r>
        <w:rPr>
          <w:rFonts w:cstheme="minorHAnsi"/>
        </w:rPr>
        <w:t>, Approvazione del documento finale "Youz-Generazione di idee 2023-2024 aree interne" in esito al percorso di consultazione Youz 2023-2024 dei giovani emiliano-romagnoli, in attuazione dell'art.34, comma 1 della L.R. n. 14 /2008. (BUR  n. 143 del 10.5.24)</w:t>
      </w:r>
    </w:p>
    <w:p w14:paraId="2140F12C" w14:textId="77777777" w:rsidR="00961CF5" w:rsidRDefault="00961CF5" w:rsidP="00961CF5">
      <w:pPr>
        <w:shd w:val="clear" w:color="auto" w:fill="FEFEFE"/>
        <w:spacing w:after="0" w:line="20" w:lineRule="atLeast"/>
        <w:rPr>
          <w:rFonts w:cstheme="minorHAnsi"/>
        </w:rPr>
      </w:pPr>
    </w:p>
    <w:p w14:paraId="5370E173"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shd w:val="clear" w:color="auto" w:fill="FEFEFE"/>
        <w:spacing w:after="0" w:line="20" w:lineRule="atLeast"/>
        <w:jc w:val="center"/>
        <w:rPr>
          <w:rFonts w:eastAsia="Times New Roman" w:cstheme="minorHAnsi"/>
          <w:b/>
          <w:bCs/>
          <w:kern w:val="0"/>
          <w:lang w:eastAsia="it-IT"/>
          <w14:ligatures w14:val="none"/>
        </w:rPr>
      </w:pPr>
      <w:r>
        <w:rPr>
          <w:rFonts w:eastAsia="Times New Roman" w:cstheme="minorHAnsi"/>
          <w:b/>
          <w:bCs/>
          <w:kern w:val="0"/>
          <w:lang w:eastAsia="it-IT"/>
          <w14:ligatures w14:val="none"/>
        </w:rPr>
        <w:t>MINORI</w:t>
      </w:r>
    </w:p>
    <w:p w14:paraId="2C85E905" w14:textId="77777777" w:rsidR="00961CF5" w:rsidRDefault="00961CF5" w:rsidP="00961CF5">
      <w:pPr>
        <w:shd w:val="clear" w:color="auto" w:fill="FEFEFE"/>
        <w:spacing w:after="0" w:line="20" w:lineRule="atLeast"/>
        <w:jc w:val="both"/>
        <w:rPr>
          <w:rFonts w:eastAsia="Times New Roman" w:cstheme="minorHAnsi"/>
          <w:kern w:val="0"/>
          <w:lang w:eastAsia="it-IT"/>
          <w14:ligatures w14:val="none"/>
        </w:rPr>
      </w:pPr>
    </w:p>
    <w:p w14:paraId="28494267" w14:textId="77777777" w:rsidR="00961CF5" w:rsidRDefault="00961CF5" w:rsidP="00961CF5">
      <w:pPr>
        <w:pStyle w:val="metadata"/>
        <w:shd w:val="clear" w:color="auto" w:fill="FEFEFE"/>
        <w:spacing w:before="0" w:beforeAutospacing="0" w:after="0" w:afterAutospacing="0" w:line="20" w:lineRule="atLeast"/>
        <w:jc w:val="both"/>
        <w:rPr>
          <w:rFonts w:asciiTheme="minorHAnsi" w:hAnsiTheme="minorHAnsi" w:cstheme="minorHAnsi"/>
          <w:sz w:val="22"/>
          <w:szCs w:val="22"/>
        </w:rPr>
      </w:pPr>
      <w:r>
        <w:rPr>
          <w:rFonts w:asciiTheme="minorHAnsi" w:hAnsiTheme="minorHAnsi" w:cstheme="minorHAnsi"/>
          <w:b/>
          <w:bCs/>
          <w:sz w:val="22"/>
          <w:szCs w:val="22"/>
        </w:rPr>
        <w:t>DGR 29 aprile 2024, n. 719,</w:t>
      </w:r>
      <w:r>
        <w:rPr>
          <w:rFonts w:asciiTheme="minorHAnsi" w:hAnsiTheme="minorHAnsi" w:cstheme="minorHAnsi"/>
          <w:sz w:val="22"/>
          <w:szCs w:val="22"/>
        </w:rPr>
        <w:t xml:space="preserve"> Approvazione di una misura a sostegno dell'ampliamento dell'offerta e dell'accesso al sistema integrato dei servizi educativi per l'infanzia per i bambini in età 0-3 anni per l'anno educativo 2024-2025. PR FSE+ 2021/2027 priorità 3. Inclusione sociale - Obiettivo specifico k). Procedura per candidare l'impegno all'attuazione e presentare richiesta di contributo.  (BUR n. 141 del 9.5.24)</w:t>
      </w:r>
    </w:p>
    <w:p w14:paraId="1D853E3D" w14:textId="77777777" w:rsidR="00961CF5" w:rsidRDefault="00961CF5" w:rsidP="00961CF5">
      <w:pPr>
        <w:pStyle w:val="metadata"/>
        <w:shd w:val="clear" w:color="auto" w:fill="FEFEFE"/>
        <w:spacing w:before="0" w:beforeAutospacing="0" w:after="0" w:afterAutospacing="0" w:line="20" w:lineRule="atLeast"/>
        <w:jc w:val="both"/>
        <w:rPr>
          <w:rFonts w:asciiTheme="minorHAnsi" w:hAnsiTheme="minorHAnsi" w:cstheme="minorHAnsi"/>
          <w:sz w:val="22"/>
          <w:szCs w:val="22"/>
        </w:rPr>
      </w:pPr>
    </w:p>
    <w:p w14:paraId="1BB17551" w14:textId="77777777" w:rsidR="00961CF5" w:rsidRDefault="00961CF5" w:rsidP="00961CF5">
      <w:pPr>
        <w:pStyle w:val="metadata"/>
        <w:shd w:val="clear" w:color="auto" w:fill="FEFEFE"/>
        <w:spacing w:before="0" w:beforeAutospacing="0" w:after="0" w:afterAutospacing="0" w:line="20" w:lineRule="atLeast"/>
        <w:jc w:val="both"/>
        <w:rPr>
          <w:rFonts w:asciiTheme="minorHAnsi" w:hAnsiTheme="minorHAnsi" w:cstheme="minorHAnsi"/>
          <w:sz w:val="22"/>
          <w:szCs w:val="22"/>
        </w:rPr>
      </w:pPr>
      <w:r>
        <w:rPr>
          <w:rFonts w:asciiTheme="minorHAnsi" w:hAnsiTheme="minorHAnsi" w:cstheme="minorHAnsi"/>
          <w:b/>
          <w:bCs/>
          <w:sz w:val="22"/>
          <w:szCs w:val="22"/>
        </w:rPr>
        <w:t xml:space="preserve">L.R. 13 maggio 2024, n.2, </w:t>
      </w:r>
      <w:r>
        <w:rPr>
          <w:rFonts w:asciiTheme="minorHAnsi" w:hAnsiTheme="minorHAnsi" w:cstheme="minorHAnsi"/>
          <w:sz w:val="22"/>
          <w:szCs w:val="22"/>
        </w:rPr>
        <w:t>Contrasto dell’abbandono sportivo in età adolescenziale e giovanile. Modifiche alla legge regionale 31 maggio 2017, n. 8 (norme per la promozione e lo sviluppo delle attività motorie e sportive) e alla legge regionale 28 luglio 2008, n. 14 (norme in materia di politiche per le giovani generazioni). (BUR n. 144  del 13.5.24)</w:t>
      </w:r>
    </w:p>
    <w:p w14:paraId="01EE5F06" w14:textId="77777777" w:rsidR="00961CF5" w:rsidRDefault="00961CF5" w:rsidP="00961CF5">
      <w:pPr>
        <w:pStyle w:val="metadata"/>
        <w:shd w:val="clear" w:color="auto" w:fill="FEFEFE"/>
        <w:spacing w:before="0" w:beforeAutospacing="0" w:after="0" w:afterAutospacing="0" w:line="20" w:lineRule="atLeast"/>
        <w:jc w:val="both"/>
        <w:rPr>
          <w:rFonts w:asciiTheme="minorHAnsi" w:hAnsiTheme="minorHAnsi" w:cstheme="minorHAnsi"/>
          <w:sz w:val="22"/>
          <w:szCs w:val="22"/>
        </w:rPr>
      </w:pPr>
    </w:p>
    <w:p w14:paraId="30C01E4E" w14:textId="77777777" w:rsidR="00961CF5" w:rsidRDefault="00961CF5" w:rsidP="00961CF5">
      <w:pPr>
        <w:pStyle w:val="metadata"/>
        <w:pBdr>
          <w:top w:val="single" w:sz="4" w:space="1" w:color="auto"/>
          <w:left w:val="single" w:sz="4" w:space="4" w:color="auto"/>
          <w:bottom w:val="single" w:sz="4" w:space="1" w:color="auto"/>
          <w:right w:val="single" w:sz="4" w:space="4" w:color="auto"/>
          <w:between w:val="single" w:sz="4" w:space="1" w:color="auto"/>
        </w:pBdr>
        <w:shd w:val="clear" w:color="auto" w:fill="FEFEFE"/>
        <w:spacing w:before="0" w:beforeAutospacing="0" w:after="0" w:afterAutospacing="0" w:line="20" w:lineRule="atLeast"/>
        <w:jc w:val="center"/>
        <w:rPr>
          <w:rFonts w:asciiTheme="minorHAnsi" w:hAnsiTheme="minorHAnsi" w:cstheme="minorHAnsi"/>
          <w:b/>
          <w:bCs/>
          <w:sz w:val="22"/>
          <w:szCs w:val="22"/>
        </w:rPr>
      </w:pPr>
      <w:r>
        <w:rPr>
          <w:rFonts w:asciiTheme="minorHAnsi" w:hAnsiTheme="minorHAnsi" w:cstheme="minorHAnsi"/>
          <w:b/>
          <w:bCs/>
          <w:sz w:val="22"/>
          <w:szCs w:val="22"/>
        </w:rPr>
        <w:t>NON  AUTOSUFFICIENTI</w:t>
      </w:r>
    </w:p>
    <w:p w14:paraId="555767DC" w14:textId="77777777" w:rsidR="00961CF5" w:rsidRDefault="00961CF5" w:rsidP="00961CF5">
      <w:pPr>
        <w:pStyle w:val="metadata"/>
        <w:shd w:val="clear" w:color="auto" w:fill="FEFEFE"/>
        <w:spacing w:before="0" w:beforeAutospacing="0" w:after="0" w:afterAutospacing="0" w:line="20" w:lineRule="atLeast"/>
        <w:jc w:val="both"/>
        <w:rPr>
          <w:rFonts w:asciiTheme="minorHAnsi" w:hAnsiTheme="minorHAnsi" w:cstheme="minorHAnsi"/>
          <w:b/>
          <w:bCs/>
          <w:sz w:val="22"/>
          <w:szCs w:val="22"/>
        </w:rPr>
      </w:pPr>
    </w:p>
    <w:p w14:paraId="15384561" w14:textId="77777777" w:rsidR="00961CF5" w:rsidRDefault="00961CF5" w:rsidP="00961CF5">
      <w:pPr>
        <w:pStyle w:val="metadata"/>
        <w:shd w:val="clear" w:color="auto" w:fill="FEFEFE"/>
        <w:spacing w:before="0" w:beforeAutospacing="0" w:after="0" w:afterAutospacing="0" w:line="20" w:lineRule="atLeast"/>
        <w:jc w:val="both"/>
        <w:rPr>
          <w:rFonts w:asciiTheme="minorHAnsi" w:hAnsiTheme="minorHAnsi" w:cstheme="minorHAnsi"/>
          <w:sz w:val="22"/>
          <w:szCs w:val="22"/>
        </w:rPr>
      </w:pPr>
      <w:r>
        <w:rPr>
          <w:rFonts w:asciiTheme="minorHAnsi" w:hAnsiTheme="minorHAnsi" w:cstheme="minorHAnsi"/>
          <w:b/>
          <w:bCs/>
          <w:sz w:val="22"/>
          <w:szCs w:val="22"/>
        </w:rPr>
        <w:t>L.R. 30 maggio 2024, n.5,</w:t>
      </w:r>
      <w:r>
        <w:rPr>
          <w:rFonts w:asciiTheme="minorHAnsi" w:hAnsiTheme="minorHAnsi" w:cstheme="minorHAnsi"/>
          <w:sz w:val="22"/>
          <w:szCs w:val="22"/>
        </w:rPr>
        <w:t xml:space="preserve"> Modifiche alla legge regionale 28 marzo 2014, n. 2 (norme per il riconoscimento ed il sostegno del caregiver familiare (persona che presta volontariamente cura e assistenza) (BUR n. 159 del 30.5.24)</w:t>
      </w:r>
    </w:p>
    <w:p w14:paraId="2ACA67A4" w14:textId="77777777" w:rsidR="00961CF5" w:rsidRDefault="00961CF5" w:rsidP="00961CF5">
      <w:pPr>
        <w:pStyle w:val="metadata"/>
        <w:shd w:val="clear" w:color="auto" w:fill="FEFEFE"/>
        <w:spacing w:before="0" w:beforeAutospacing="0" w:after="0" w:afterAutospacing="0" w:line="20" w:lineRule="atLeast"/>
        <w:jc w:val="both"/>
        <w:rPr>
          <w:rFonts w:asciiTheme="minorHAnsi" w:hAnsiTheme="minorHAnsi" w:cstheme="minorHAnsi"/>
          <w:sz w:val="22"/>
          <w:szCs w:val="22"/>
        </w:rPr>
      </w:pPr>
    </w:p>
    <w:p w14:paraId="31F6CA68"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PERSONE CON DISABILITA’</w:t>
      </w:r>
    </w:p>
    <w:p w14:paraId="63BFCABA" w14:textId="77777777" w:rsidR="00961CF5" w:rsidRDefault="00961CF5" w:rsidP="00961CF5">
      <w:pPr>
        <w:shd w:val="clear" w:color="auto" w:fill="FEFEFE"/>
        <w:spacing w:after="0" w:line="20" w:lineRule="atLeast"/>
        <w:jc w:val="both"/>
        <w:rPr>
          <w:rFonts w:eastAsia="Times New Roman" w:cstheme="minorHAnsi"/>
          <w:b/>
          <w:bCs/>
          <w:kern w:val="0"/>
          <w:lang w:eastAsia="it-IT"/>
          <w14:ligatures w14:val="none"/>
        </w:rPr>
      </w:pPr>
    </w:p>
    <w:p w14:paraId="4FD11E55" w14:textId="77777777" w:rsidR="00961CF5" w:rsidRDefault="00961CF5" w:rsidP="00961CF5">
      <w:pPr>
        <w:pStyle w:val="metadata"/>
        <w:shd w:val="clear" w:color="auto" w:fill="FEFEFE"/>
        <w:spacing w:before="0" w:beforeAutospacing="0" w:after="0" w:afterAutospacing="0" w:line="20" w:lineRule="atLeast"/>
        <w:jc w:val="both"/>
        <w:rPr>
          <w:rFonts w:asciiTheme="minorHAnsi" w:hAnsiTheme="minorHAnsi" w:cstheme="minorHAnsi"/>
          <w:sz w:val="22"/>
          <w:szCs w:val="22"/>
        </w:rPr>
      </w:pPr>
      <w:r>
        <w:rPr>
          <w:rFonts w:asciiTheme="minorHAnsi" w:hAnsiTheme="minorHAnsi" w:cstheme="minorHAnsi"/>
          <w:b/>
          <w:bCs/>
          <w:sz w:val="22"/>
          <w:szCs w:val="22"/>
        </w:rPr>
        <w:t>DGR 29 aprile 2024, n. 721</w:t>
      </w:r>
      <w:r>
        <w:rPr>
          <w:rFonts w:cstheme="minorHAnsi"/>
        </w:rPr>
        <w:t>, Approvazione avviso a presentare operazioni orientative e formative a sostegno della transizione scuola-lavoro dei giovani - A.F. 2024/2025 - Fondo regionale per l'occupazione delle persone con disabilità.</w:t>
      </w:r>
      <w:r>
        <w:rPr>
          <w:rFonts w:asciiTheme="minorHAnsi" w:hAnsiTheme="minorHAnsi" w:cstheme="minorHAnsi"/>
          <w:sz w:val="22"/>
          <w:szCs w:val="22"/>
        </w:rPr>
        <w:t xml:space="preserve"> (BUR n. 141 del 9.5.24)</w:t>
      </w:r>
    </w:p>
    <w:p w14:paraId="248577C6" w14:textId="77777777" w:rsidR="00961CF5" w:rsidRDefault="00961CF5" w:rsidP="00961CF5">
      <w:pPr>
        <w:pStyle w:val="metadata"/>
        <w:shd w:val="clear" w:color="auto" w:fill="FEFEFE"/>
        <w:spacing w:before="0" w:beforeAutospacing="0" w:after="0" w:afterAutospacing="0" w:line="20" w:lineRule="atLeast"/>
        <w:jc w:val="both"/>
        <w:rPr>
          <w:rFonts w:asciiTheme="minorHAnsi" w:hAnsiTheme="minorHAnsi" w:cstheme="minorHAnsi"/>
          <w:sz w:val="22"/>
          <w:szCs w:val="22"/>
        </w:rPr>
      </w:pPr>
    </w:p>
    <w:p w14:paraId="2F50B90D" w14:textId="77777777" w:rsidR="00961CF5" w:rsidRDefault="00961CF5" w:rsidP="00961CF5">
      <w:pPr>
        <w:pStyle w:val="metadata"/>
        <w:shd w:val="clear" w:color="auto" w:fill="FEFEFE"/>
        <w:spacing w:before="0" w:beforeAutospacing="0" w:after="0" w:afterAutospacing="0" w:line="20" w:lineRule="atLeast"/>
        <w:jc w:val="both"/>
        <w:rPr>
          <w:rFonts w:asciiTheme="minorHAnsi" w:hAnsiTheme="minorHAnsi" w:cstheme="minorHAnsi"/>
          <w:sz w:val="22"/>
          <w:szCs w:val="22"/>
        </w:rPr>
      </w:pPr>
      <w:r>
        <w:rPr>
          <w:rFonts w:asciiTheme="minorHAnsi" w:hAnsiTheme="minorHAnsi" w:cstheme="minorHAnsi"/>
          <w:b/>
          <w:bCs/>
          <w:sz w:val="22"/>
          <w:szCs w:val="22"/>
        </w:rPr>
        <w:t>DGR 29 aprile 2024, n. 739,</w:t>
      </w:r>
      <w:r>
        <w:rPr>
          <w:rFonts w:asciiTheme="minorHAnsi" w:hAnsiTheme="minorHAnsi" w:cstheme="minorHAnsi"/>
          <w:sz w:val="22"/>
          <w:szCs w:val="22"/>
        </w:rPr>
        <w:t xml:space="preserve"> Fondo regionale per l'occupazione delle persone con disabilità: quantificazione delle risorse a favore degli Enti locali, per le misure a sostegno del successo formativo e delle transizioni verso il lavoro dei giovani con disabilità, in attuazione della deliberazione di Giunta regionale n. 679/2024. (BUR n. 150 del 22.5.24)</w:t>
      </w:r>
    </w:p>
    <w:p w14:paraId="46D8048F" w14:textId="77777777" w:rsidR="00961CF5" w:rsidRDefault="00961CF5" w:rsidP="00961CF5">
      <w:pPr>
        <w:shd w:val="clear" w:color="auto" w:fill="FEFEFE"/>
        <w:spacing w:after="0" w:line="20" w:lineRule="atLeast"/>
        <w:jc w:val="both"/>
        <w:rPr>
          <w:rFonts w:eastAsia="Times New Roman" w:cstheme="minorHAnsi"/>
          <w:kern w:val="0"/>
          <w:lang w:eastAsia="it-IT"/>
          <w14:ligatures w14:val="none"/>
        </w:rPr>
      </w:pPr>
    </w:p>
    <w:p w14:paraId="6833BDCF" w14:textId="77777777" w:rsidR="00961CF5" w:rsidRDefault="00961CF5" w:rsidP="00961CF5">
      <w:pPr>
        <w:pStyle w:val="metadata"/>
        <w:pBdr>
          <w:top w:val="single" w:sz="4" w:space="1" w:color="auto"/>
          <w:left w:val="single" w:sz="4" w:space="4" w:color="auto"/>
          <w:bottom w:val="single" w:sz="4" w:space="1" w:color="auto"/>
          <w:right w:val="single" w:sz="4" w:space="4" w:color="auto"/>
          <w:between w:val="single" w:sz="4" w:space="1" w:color="auto"/>
        </w:pBdr>
        <w:shd w:val="clear" w:color="auto" w:fill="FEFEFE"/>
        <w:spacing w:before="0" w:beforeAutospacing="0" w:after="0" w:afterAutospacing="0" w:line="20" w:lineRule="atLeast"/>
        <w:jc w:val="center"/>
        <w:rPr>
          <w:rFonts w:asciiTheme="minorHAnsi" w:hAnsiTheme="minorHAnsi" w:cstheme="minorHAnsi"/>
          <w:b/>
          <w:bCs/>
          <w:sz w:val="22"/>
          <w:szCs w:val="22"/>
        </w:rPr>
      </w:pPr>
      <w:r>
        <w:rPr>
          <w:rFonts w:asciiTheme="minorHAnsi" w:hAnsiTheme="minorHAnsi" w:cstheme="minorHAnsi"/>
          <w:b/>
          <w:bCs/>
          <w:sz w:val="22"/>
          <w:szCs w:val="22"/>
        </w:rPr>
        <w:t>SANITÀ</w:t>
      </w:r>
    </w:p>
    <w:p w14:paraId="2405A291" w14:textId="77777777" w:rsidR="00961CF5" w:rsidRDefault="00961CF5" w:rsidP="00961CF5">
      <w:pPr>
        <w:pStyle w:val="metadata"/>
        <w:shd w:val="clear" w:color="auto" w:fill="FEFEFE"/>
        <w:spacing w:before="0" w:beforeAutospacing="0" w:after="0" w:afterAutospacing="0" w:line="20" w:lineRule="atLeast"/>
        <w:jc w:val="both"/>
        <w:rPr>
          <w:rFonts w:asciiTheme="minorHAnsi" w:hAnsiTheme="minorHAnsi" w:cstheme="minorHAnsi"/>
          <w:b/>
          <w:bCs/>
          <w:sz w:val="22"/>
          <w:szCs w:val="22"/>
        </w:rPr>
      </w:pPr>
    </w:p>
    <w:p w14:paraId="073A4B87" w14:textId="77777777" w:rsidR="00961CF5" w:rsidRDefault="00961CF5" w:rsidP="00961CF5">
      <w:pPr>
        <w:pStyle w:val="metadata"/>
        <w:shd w:val="clear" w:color="auto" w:fill="FEFEFE"/>
        <w:spacing w:before="0" w:beforeAutospacing="0" w:after="0" w:afterAutospacing="0" w:line="20" w:lineRule="atLeast"/>
        <w:jc w:val="both"/>
        <w:rPr>
          <w:rFonts w:asciiTheme="minorHAnsi" w:hAnsiTheme="minorHAnsi" w:cstheme="minorHAnsi"/>
          <w:sz w:val="22"/>
          <w:szCs w:val="22"/>
        </w:rPr>
      </w:pPr>
      <w:r>
        <w:rPr>
          <w:rFonts w:asciiTheme="minorHAnsi" w:hAnsiTheme="minorHAnsi" w:cstheme="minorHAnsi"/>
          <w:b/>
          <w:bCs/>
          <w:sz w:val="22"/>
          <w:szCs w:val="22"/>
        </w:rPr>
        <w:t>DGR 15 aprile 2024, n. 617,</w:t>
      </w:r>
      <w:r>
        <w:rPr>
          <w:rFonts w:asciiTheme="minorHAnsi" w:hAnsiTheme="minorHAnsi" w:cstheme="minorHAnsi"/>
          <w:sz w:val="22"/>
          <w:szCs w:val="22"/>
        </w:rPr>
        <w:t xml:space="preserve"> Attuazione delle nuove disposizioni nazionali in materia di prestazioni di assistenza specialistica e protesica con decorrenza dal 01.01.2025. (BUR n. 139 dell’ 8.5.24)</w:t>
      </w:r>
    </w:p>
    <w:p w14:paraId="62702C05" w14:textId="77777777" w:rsidR="00961CF5" w:rsidRDefault="00961CF5" w:rsidP="00961CF5">
      <w:pPr>
        <w:pStyle w:val="metadata"/>
        <w:shd w:val="clear" w:color="auto" w:fill="FEFEFE"/>
        <w:spacing w:before="0" w:beforeAutospacing="0" w:after="0" w:afterAutospacing="0" w:line="20" w:lineRule="atLeast"/>
        <w:jc w:val="both"/>
        <w:rPr>
          <w:rFonts w:asciiTheme="minorHAnsi" w:hAnsiTheme="minorHAnsi" w:cstheme="minorHAnsi"/>
          <w:sz w:val="22"/>
          <w:szCs w:val="22"/>
        </w:rPr>
      </w:pPr>
    </w:p>
    <w:p w14:paraId="04559B94" w14:textId="77777777" w:rsidR="00961CF5" w:rsidRDefault="00961CF5" w:rsidP="00961CF5">
      <w:pPr>
        <w:autoSpaceDE w:val="0"/>
        <w:autoSpaceDN w:val="0"/>
        <w:adjustRightInd w:val="0"/>
        <w:spacing w:after="0" w:line="20" w:lineRule="atLeast"/>
        <w:jc w:val="center"/>
        <w:rPr>
          <w:rFonts w:ascii="Broadway" w:hAnsi="Broadway" w:cstheme="minorHAnsi"/>
          <w:b/>
          <w:bCs/>
          <w:kern w:val="0"/>
          <w:sz w:val="40"/>
          <w:szCs w:val="40"/>
        </w:rPr>
      </w:pPr>
      <w:r>
        <w:rPr>
          <w:rFonts w:ascii="Broadway" w:hAnsi="Broadway" w:cstheme="minorHAnsi"/>
          <w:b/>
          <w:bCs/>
          <w:kern w:val="0"/>
          <w:sz w:val="40"/>
          <w:szCs w:val="40"/>
        </w:rPr>
        <w:t>FRIULI V.G.</w:t>
      </w:r>
    </w:p>
    <w:p w14:paraId="633E357C" w14:textId="77777777" w:rsidR="00961CF5" w:rsidRDefault="00961CF5" w:rsidP="00961CF5">
      <w:pPr>
        <w:autoSpaceDE w:val="0"/>
        <w:autoSpaceDN w:val="0"/>
        <w:adjustRightInd w:val="0"/>
        <w:spacing w:after="0" w:line="20" w:lineRule="atLeast"/>
        <w:jc w:val="center"/>
        <w:rPr>
          <w:rFonts w:ascii="Broadway" w:hAnsi="Broadway" w:cstheme="minorHAnsi"/>
          <w:b/>
          <w:bCs/>
          <w:kern w:val="0"/>
          <w:sz w:val="40"/>
          <w:szCs w:val="40"/>
        </w:rPr>
      </w:pPr>
    </w:p>
    <w:p w14:paraId="6496C324"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IMMIGRATI</w:t>
      </w:r>
    </w:p>
    <w:p w14:paraId="06C927E7" w14:textId="77777777" w:rsidR="00961CF5" w:rsidRDefault="00961CF5" w:rsidP="00961CF5">
      <w:pPr>
        <w:autoSpaceDE w:val="0"/>
        <w:autoSpaceDN w:val="0"/>
        <w:adjustRightInd w:val="0"/>
        <w:spacing w:after="0" w:line="20" w:lineRule="atLeast"/>
        <w:jc w:val="both"/>
        <w:rPr>
          <w:rFonts w:cstheme="minorHAnsi"/>
          <w:b/>
          <w:bCs/>
          <w:kern w:val="0"/>
        </w:rPr>
      </w:pPr>
    </w:p>
    <w:p w14:paraId="6E0C8B01"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 xml:space="preserve">DPGR 18 aprile 2024, n.048/Pres., </w:t>
      </w:r>
      <w:r>
        <w:rPr>
          <w:rFonts w:cstheme="minorHAnsi"/>
          <w:kern w:val="0"/>
        </w:rPr>
        <w:t>Regolamento recante criteri e modalità per la concessione di contributi in materia di contrasto dell’immigrazione irregolare, in attuazione degli articoli 9 e 16 della legge regionale 3 marzo 2023, n. 9 (Sistema integrato di interventi in materia di immigrazione). (BUR n. 18 del 2.5.24)</w:t>
      </w:r>
    </w:p>
    <w:p w14:paraId="723D8724" w14:textId="77777777" w:rsidR="00961CF5" w:rsidRDefault="00961CF5" w:rsidP="00961CF5">
      <w:pPr>
        <w:autoSpaceDE w:val="0"/>
        <w:autoSpaceDN w:val="0"/>
        <w:adjustRightInd w:val="0"/>
        <w:spacing w:after="0" w:line="20" w:lineRule="atLeast"/>
        <w:jc w:val="both"/>
        <w:rPr>
          <w:rFonts w:cstheme="minorHAnsi"/>
          <w:kern w:val="0"/>
        </w:rPr>
      </w:pPr>
    </w:p>
    <w:p w14:paraId="3D7671EE"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MINORI</w:t>
      </w:r>
    </w:p>
    <w:p w14:paraId="03FD8910" w14:textId="77777777" w:rsidR="00961CF5" w:rsidRDefault="00961CF5" w:rsidP="00961CF5">
      <w:pPr>
        <w:autoSpaceDE w:val="0"/>
        <w:autoSpaceDN w:val="0"/>
        <w:adjustRightInd w:val="0"/>
        <w:spacing w:after="0" w:line="20" w:lineRule="atLeast"/>
        <w:jc w:val="both"/>
        <w:rPr>
          <w:rFonts w:eastAsia="DecimaWE-Regular" w:cstheme="minorHAnsi"/>
          <w:kern w:val="0"/>
        </w:rPr>
      </w:pPr>
    </w:p>
    <w:p w14:paraId="307FD6DF" w14:textId="77777777" w:rsidR="00961CF5" w:rsidRDefault="00961CF5" w:rsidP="00961CF5">
      <w:pPr>
        <w:autoSpaceDE w:val="0"/>
        <w:autoSpaceDN w:val="0"/>
        <w:adjustRightInd w:val="0"/>
        <w:spacing w:after="0" w:line="20" w:lineRule="atLeast"/>
        <w:jc w:val="both"/>
        <w:rPr>
          <w:rFonts w:eastAsia="DecimaWE-Regular" w:cstheme="minorHAnsi"/>
          <w:kern w:val="0"/>
        </w:rPr>
      </w:pPr>
      <w:r>
        <w:rPr>
          <w:rFonts w:cstheme="minorHAnsi"/>
          <w:b/>
          <w:bCs/>
          <w:kern w:val="0"/>
        </w:rPr>
        <w:lastRenderedPageBreak/>
        <w:t xml:space="preserve">DPGR  10 maggio 2024, n.056/Pres., </w:t>
      </w:r>
      <w:r>
        <w:rPr>
          <w:rFonts w:eastAsia="DecimaWE-Regular" w:cstheme="minorHAnsi"/>
          <w:kern w:val="0"/>
        </w:rPr>
        <w:t>Regolamento concernente i criteri e le modalità di ripartizione del Fondo per l’abbattimento delle rette a carico delle famiglie per la frequenza ai servizi educativi per la prima infanzia e le modalità di erogazione dei benefici, di cui all’articolo 15 della legge regionale 18 agosto 2005, n. 20 (Sistema educativo integrato dei servizi per la prima infanzia).</w:t>
      </w:r>
    </w:p>
    <w:p w14:paraId="3362FB5C" w14:textId="77777777" w:rsidR="00961CF5" w:rsidRDefault="00961CF5" w:rsidP="00961CF5">
      <w:pPr>
        <w:autoSpaceDE w:val="0"/>
        <w:autoSpaceDN w:val="0"/>
        <w:adjustRightInd w:val="0"/>
        <w:spacing w:after="0" w:line="20" w:lineRule="atLeast"/>
        <w:jc w:val="both"/>
        <w:rPr>
          <w:rFonts w:cstheme="minorHAnsi"/>
          <w:kern w:val="0"/>
        </w:rPr>
      </w:pPr>
    </w:p>
    <w:p w14:paraId="7751C3CC" w14:textId="77777777" w:rsidR="00961CF5" w:rsidRDefault="00961CF5" w:rsidP="00961CF5">
      <w:pPr>
        <w:autoSpaceDE w:val="0"/>
        <w:autoSpaceDN w:val="0"/>
        <w:adjustRightInd w:val="0"/>
        <w:spacing w:after="0" w:line="20" w:lineRule="atLeast"/>
        <w:jc w:val="center"/>
        <w:rPr>
          <w:rFonts w:ascii="Broadway" w:hAnsi="Broadway" w:cstheme="minorHAnsi"/>
          <w:kern w:val="0"/>
          <w:sz w:val="40"/>
          <w:szCs w:val="40"/>
        </w:rPr>
      </w:pPr>
      <w:r>
        <w:rPr>
          <w:rFonts w:ascii="Broadway" w:hAnsi="Broadway" w:cstheme="minorHAnsi"/>
          <w:kern w:val="0"/>
          <w:sz w:val="40"/>
          <w:szCs w:val="40"/>
        </w:rPr>
        <w:t>LAZIO</w:t>
      </w:r>
    </w:p>
    <w:p w14:paraId="16D15EF9" w14:textId="77777777" w:rsidR="00961CF5" w:rsidRDefault="00961CF5" w:rsidP="00961CF5">
      <w:pPr>
        <w:autoSpaceDE w:val="0"/>
        <w:autoSpaceDN w:val="0"/>
        <w:adjustRightInd w:val="0"/>
        <w:spacing w:after="0" w:line="20" w:lineRule="atLeast"/>
        <w:jc w:val="center"/>
        <w:rPr>
          <w:rFonts w:ascii="Broadway" w:hAnsi="Broadway" w:cstheme="minorHAnsi"/>
          <w:kern w:val="0"/>
        </w:rPr>
      </w:pPr>
    </w:p>
    <w:p w14:paraId="793545A7"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ASSISTENZA PENITENZIARIA</w:t>
      </w:r>
    </w:p>
    <w:p w14:paraId="0BBE17A6" w14:textId="77777777" w:rsidR="00961CF5" w:rsidRDefault="00961CF5" w:rsidP="00961CF5">
      <w:pPr>
        <w:autoSpaceDE w:val="0"/>
        <w:autoSpaceDN w:val="0"/>
        <w:adjustRightInd w:val="0"/>
        <w:spacing w:after="0" w:line="20" w:lineRule="atLeast"/>
        <w:jc w:val="both"/>
        <w:rPr>
          <w:rFonts w:cstheme="minorHAnsi"/>
          <w:b/>
          <w:bCs/>
          <w:kern w:val="0"/>
        </w:rPr>
      </w:pPr>
    </w:p>
    <w:p w14:paraId="169DF813"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DGR 23 maggio 2024, n. 355</w:t>
      </w:r>
      <w:r>
        <w:rPr>
          <w:rFonts w:cstheme="minorHAnsi"/>
          <w:kern w:val="0"/>
        </w:rPr>
        <w:t>, Definizione dei requisiti minimi autorizzativi e dei requisiti ulteriori di accreditamento delle "Strutture Residenziali per la Libertà Vigilata" (RE.LI.VI). Integrazione del DCA n. U0008/2011 e del DCA n. U00469/2017. (BUR n. 43 del 28.5.24)</w:t>
      </w:r>
    </w:p>
    <w:p w14:paraId="4542B04B" w14:textId="77777777" w:rsidR="00961CF5" w:rsidRDefault="00961CF5" w:rsidP="00961CF5">
      <w:pPr>
        <w:autoSpaceDE w:val="0"/>
        <w:autoSpaceDN w:val="0"/>
        <w:adjustRightInd w:val="0"/>
        <w:spacing w:after="0" w:line="20" w:lineRule="atLeast"/>
        <w:jc w:val="both"/>
        <w:rPr>
          <w:rFonts w:cstheme="minorHAnsi"/>
          <w:kern w:val="0"/>
        </w:rPr>
      </w:pPr>
    </w:p>
    <w:p w14:paraId="2A71FA59" w14:textId="77777777" w:rsidR="00961CF5" w:rsidRDefault="00961CF5" w:rsidP="00961CF5">
      <w:pPr>
        <w:autoSpaceDE w:val="0"/>
        <w:autoSpaceDN w:val="0"/>
        <w:adjustRightInd w:val="0"/>
        <w:spacing w:after="0" w:line="20" w:lineRule="atLeast"/>
        <w:jc w:val="both"/>
        <w:rPr>
          <w:rFonts w:cstheme="minorHAnsi"/>
          <w:kern w:val="0"/>
        </w:rPr>
      </w:pPr>
    </w:p>
    <w:p w14:paraId="719DFEA6"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MINORI</w:t>
      </w:r>
    </w:p>
    <w:p w14:paraId="553F09BC"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kern w:val="0"/>
        </w:rPr>
        <w:t xml:space="preserve"> </w:t>
      </w:r>
    </w:p>
    <w:p w14:paraId="6E654CA2" w14:textId="77777777" w:rsidR="00961CF5" w:rsidRDefault="00961CF5" w:rsidP="00961CF5">
      <w:pPr>
        <w:autoSpaceDE w:val="0"/>
        <w:autoSpaceDN w:val="0"/>
        <w:adjustRightInd w:val="0"/>
        <w:spacing w:after="0" w:line="20" w:lineRule="atLeast"/>
        <w:jc w:val="both"/>
      </w:pPr>
      <w:r>
        <w:rPr>
          <w:b/>
          <w:bCs/>
        </w:rPr>
        <w:t>DGR 23 maggio 2024, n. 351</w:t>
      </w:r>
      <w:r>
        <w:t>,  Recepimento delle Linee di indirizzo per l'affidamento familiare e delle Linee di indirizzo per l'accoglienza nei servizi residenziali, approvate in Conferenza Unificata in data 8 febbraio 2024 (Rep. atti n. 17/CU. (BUR n. 44 del 30.5.24)</w:t>
      </w:r>
    </w:p>
    <w:p w14:paraId="3F39CCCD" w14:textId="77777777" w:rsidR="00961CF5" w:rsidRDefault="00961CF5" w:rsidP="00961CF5">
      <w:pPr>
        <w:autoSpaceDE w:val="0"/>
        <w:autoSpaceDN w:val="0"/>
        <w:adjustRightInd w:val="0"/>
        <w:spacing w:after="0" w:line="20" w:lineRule="atLeast"/>
        <w:jc w:val="both"/>
        <w:rPr>
          <w:rFonts w:cstheme="minorHAnsi"/>
          <w:kern w:val="0"/>
        </w:rPr>
      </w:pPr>
    </w:p>
    <w:p w14:paraId="2772A852"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PERSONE CON DISABILITA’</w:t>
      </w:r>
    </w:p>
    <w:p w14:paraId="74B00F14" w14:textId="77777777" w:rsidR="00961CF5" w:rsidRDefault="00961CF5" w:rsidP="00961CF5">
      <w:pPr>
        <w:autoSpaceDE w:val="0"/>
        <w:autoSpaceDN w:val="0"/>
        <w:adjustRightInd w:val="0"/>
        <w:spacing w:after="0" w:line="20" w:lineRule="atLeast"/>
        <w:jc w:val="both"/>
        <w:rPr>
          <w:rFonts w:cstheme="minorHAnsi"/>
          <w:kern w:val="0"/>
        </w:rPr>
      </w:pPr>
    </w:p>
    <w:p w14:paraId="213F626F"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DPGR 3 maggio 2024, n. T00081</w:t>
      </w:r>
      <w:r>
        <w:rPr>
          <w:rFonts w:cstheme="minorHAnsi"/>
          <w:kern w:val="0"/>
        </w:rPr>
        <w:t>, Deliberazione di Giunta regionale 28 giugno 334. Nomina dei componenti del Tavolo regionale di confronto permanente sul tema della disabilità di cui all'art. 14, della legge regionale 17 giugno 2022, n. 10 "Promozione delle politiche a favore dei diritti delle persone con disabilità". (BUR n. 37  del 7.5.24)</w:t>
      </w:r>
    </w:p>
    <w:p w14:paraId="17B01305" w14:textId="77777777" w:rsidR="00961CF5" w:rsidRDefault="00961CF5" w:rsidP="00961CF5">
      <w:pPr>
        <w:autoSpaceDE w:val="0"/>
        <w:autoSpaceDN w:val="0"/>
        <w:adjustRightInd w:val="0"/>
        <w:spacing w:after="0" w:line="20" w:lineRule="atLeast"/>
        <w:jc w:val="both"/>
        <w:rPr>
          <w:rFonts w:cstheme="minorHAnsi"/>
          <w:kern w:val="0"/>
        </w:rPr>
      </w:pPr>
    </w:p>
    <w:p w14:paraId="58D6605C"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POLITICHE SOCIALI</w:t>
      </w:r>
    </w:p>
    <w:p w14:paraId="333B9672" w14:textId="77777777" w:rsidR="00961CF5" w:rsidRDefault="00961CF5" w:rsidP="00961CF5">
      <w:pPr>
        <w:autoSpaceDE w:val="0"/>
        <w:autoSpaceDN w:val="0"/>
        <w:adjustRightInd w:val="0"/>
        <w:spacing w:after="0" w:line="20" w:lineRule="atLeast"/>
        <w:jc w:val="both"/>
        <w:rPr>
          <w:rFonts w:cstheme="minorHAnsi"/>
          <w:kern w:val="0"/>
        </w:rPr>
      </w:pPr>
    </w:p>
    <w:p w14:paraId="100751E8"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DGR 2 maggio 2024, n. 301</w:t>
      </w:r>
      <w:r>
        <w:rPr>
          <w:rFonts w:cstheme="minorHAnsi"/>
          <w:kern w:val="0"/>
        </w:rPr>
        <w:t>, Articolo 48 della l.r. 11/2016. Proroga del termine di presentazione dei piani sociali di zona 2024-2026 da parte dei distretti sociosanitari del Lazio e del Comune di Roma Capitale previsto dalla deliberazione della Giunta regionale 8 agosto 2023, n. 453. (BUR n. 37 del 7.5.24)</w:t>
      </w:r>
    </w:p>
    <w:p w14:paraId="03DDF77E" w14:textId="77777777" w:rsidR="00961CF5" w:rsidRDefault="00961CF5" w:rsidP="00961CF5">
      <w:pPr>
        <w:autoSpaceDE w:val="0"/>
        <w:autoSpaceDN w:val="0"/>
        <w:adjustRightInd w:val="0"/>
        <w:spacing w:after="0" w:line="20" w:lineRule="atLeast"/>
        <w:jc w:val="both"/>
        <w:rPr>
          <w:rFonts w:cstheme="minorHAnsi"/>
          <w:kern w:val="0"/>
        </w:rPr>
      </w:pPr>
    </w:p>
    <w:p w14:paraId="756C57D0"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POVERTA’ INCLUSIONE SOCIALE</w:t>
      </w:r>
    </w:p>
    <w:p w14:paraId="5871CBDC" w14:textId="77777777" w:rsidR="00961CF5" w:rsidRDefault="00961CF5" w:rsidP="00961CF5">
      <w:pPr>
        <w:autoSpaceDE w:val="0"/>
        <w:autoSpaceDN w:val="0"/>
        <w:adjustRightInd w:val="0"/>
        <w:spacing w:after="0" w:line="20" w:lineRule="atLeast"/>
        <w:jc w:val="both"/>
        <w:rPr>
          <w:rFonts w:cstheme="minorHAnsi"/>
          <w:b/>
          <w:bCs/>
          <w:kern w:val="0"/>
        </w:rPr>
      </w:pPr>
    </w:p>
    <w:p w14:paraId="20A69628" w14:textId="77777777" w:rsidR="00961CF5" w:rsidRDefault="00961CF5" w:rsidP="00961CF5">
      <w:pPr>
        <w:autoSpaceDE w:val="0"/>
        <w:autoSpaceDN w:val="0"/>
        <w:adjustRightInd w:val="0"/>
        <w:spacing w:after="0" w:line="20" w:lineRule="atLeast"/>
        <w:jc w:val="both"/>
      </w:pPr>
      <w:r>
        <w:rPr>
          <w:b/>
          <w:bCs/>
        </w:rPr>
        <w:t>DGR  23 maggio 2024, n. 352</w:t>
      </w:r>
      <w:r>
        <w:t>,  Deliberazione 26 luglio 2022, n. 644 "Piano regionale per gli interventi e i servizi sociali di contrasto alla povertà per il triennio 2021-2023". Annualità 2023 - Riparto, in favore degli enti capofila dei distretti sociosanitari, delle risorse aggiuntive della Quota servizi del Fondo Povertà. Nuova ripartizione della Quota povertà estrema. (BUR  n. 44 del 30.5.24)</w:t>
      </w:r>
    </w:p>
    <w:p w14:paraId="31DB5134" w14:textId="77777777" w:rsidR="00961CF5" w:rsidRDefault="00961CF5" w:rsidP="00961CF5">
      <w:pPr>
        <w:autoSpaceDE w:val="0"/>
        <w:autoSpaceDN w:val="0"/>
        <w:adjustRightInd w:val="0"/>
        <w:spacing w:after="0" w:line="20" w:lineRule="atLeast"/>
        <w:jc w:val="both"/>
        <w:rPr>
          <w:rFonts w:cstheme="minorHAnsi"/>
          <w:kern w:val="0"/>
        </w:rPr>
      </w:pPr>
    </w:p>
    <w:p w14:paraId="45C6F51B"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SANITÀ</w:t>
      </w:r>
    </w:p>
    <w:p w14:paraId="7CB5F601" w14:textId="77777777" w:rsidR="00961CF5" w:rsidRDefault="00961CF5" w:rsidP="00961CF5">
      <w:pPr>
        <w:autoSpaceDE w:val="0"/>
        <w:autoSpaceDN w:val="0"/>
        <w:adjustRightInd w:val="0"/>
        <w:spacing w:after="0" w:line="20" w:lineRule="atLeast"/>
        <w:jc w:val="both"/>
        <w:rPr>
          <w:rFonts w:cstheme="minorHAnsi"/>
          <w:kern w:val="0"/>
        </w:rPr>
      </w:pPr>
    </w:p>
    <w:p w14:paraId="6BAB8576"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DGR 2 maggio 2024, n. 310</w:t>
      </w:r>
      <w:r>
        <w:rPr>
          <w:rFonts w:cstheme="minorHAnsi"/>
          <w:kern w:val="0"/>
        </w:rPr>
        <w:t>, Approvazione dell'Atto di Indirizzo per l'adozione dell'Atto di autonomia aziendale delle Aziende sanitarie della Regione Lazio. (BUR n. 37  del 7.5.24)</w:t>
      </w:r>
    </w:p>
    <w:p w14:paraId="2E2BFEDF" w14:textId="77777777" w:rsidR="00961CF5" w:rsidRDefault="00961CF5" w:rsidP="00961CF5">
      <w:pPr>
        <w:autoSpaceDE w:val="0"/>
        <w:autoSpaceDN w:val="0"/>
        <w:adjustRightInd w:val="0"/>
        <w:spacing w:after="0" w:line="20" w:lineRule="atLeast"/>
        <w:jc w:val="both"/>
        <w:rPr>
          <w:rFonts w:cstheme="minorHAnsi"/>
          <w:kern w:val="0"/>
        </w:rPr>
      </w:pPr>
    </w:p>
    <w:p w14:paraId="68DD865A" w14:textId="77777777" w:rsidR="00961CF5" w:rsidRDefault="00961CF5" w:rsidP="00961CF5">
      <w:pPr>
        <w:autoSpaceDE w:val="0"/>
        <w:autoSpaceDN w:val="0"/>
        <w:adjustRightInd w:val="0"/>
        <w:spacing w:after="0" w:line="20" w:lineRule="atLeast"/>
        <w:jc w:val="center"/>
        <w:rPr>
          <w:rFonts w:ascii="Broadway" w:hAnsi="Broadway" w:cstheme="minorHAnsi"/>
          <w:b/>
          <w:bCs/>
          <w:sz w:val="40"/>
          <w:szCs w:val="40"/>
        </w:rPr>
      </w:pPr>
      <w:r>
        <w:rPr>
          <w:rFonts w:ascii="Broadway" w:hAnsi="Broadway" w:cstheme="minorHAnsi"/>
          <w:b/>
          <w:bCs/>
          <w:sz w:val="40"/>
          <w:szCs w:val="40"/>
        </w:rPr>
        <w:t xml:space="preserve">LOMBARDIA </w:t>
      </w:r>
    </w:p>
    <w:p w14:paraId="157826A1" w14:textId="77777777" w:rsidR="00961CF5" w:rsidRDefault="00961CF5" w:rsidP="00961CF5">
      <w:pPr>
        <w:autoSpaceDE w:val="0"/>
        <w:autoSpaceDN w:val="0"/>
        <w:adjustRightInd w:val="0"/>
        <w:spacing w:after="0" w:line="20" w:lineRule="atLeast"/>
        <w:jc w:val="center"/>
        <w:rPr>
          <w:rFonts w:ascii="Broadway" w:hAnsi="Broadway" w:cstheme="minorHAnsi"/>
          <w:b/>
          <w:bCs/>
        </w:rPr>
      </w:pPr>
    </w:p>
    <w:p w14:paraId="3D6EB299" w14:textId="77777777" w:rsidR="00961CF5" w:rsidRDefault="00961CF5" w:rsidP="00961CF5">
      <w:pPr>
        <w:pStyle w:val="Pa8"/>
        <w:pBdr>
          <w:top w:val="single" w:sz="4" w:space="1" w:color="auto"/>
          <w:left w:val="single" w:sz="4" w:space="4" w:color="auto"/>
          <w:bottom w:val="single" w:sz="4" w:space="1" w:color="auto"/>
          <w:right w:val="single" w:sz="4" w:space="4" w:color="auto"/>
          <w:between w:val="single" w:sz="4" w:space="1" w:color="auto"/>
        </w:pBdr>
        <w:spacing w:line="20" w:lineRule="atLeast"/>
        <w:jc w:val="center"/>
        <w:rPr>
          <w:rFonts w:asciiTheme="minorHAnsi" w:hAnsiTheme="minorHAnsi" w:cstheme="minorHAnsi"/>
          <w:b/>
          <w:bCs/>
          <w:sz w:val="22"/>
          <w:szCs w:val="22"/>
        </w:rPr>
      </w:pPr>
      <w:r>
        <w:rPr>
          <w:rFonts w:asciiTheme="minorHAnsi" w:hAnsiTheme="minorHAnsi" w:cstheme="minorHAnsi"/>
          <w:b/>
          <w:bCs/>
          <w:sz w:val="22"/>
          <w:szCs w:val="22"/>
        </w:rPr>
        <w:t>ANZIANI</w:t>
      </w:r>
    </w:p>
    <w:p w14:paraId="5AC675B1" w14:textId="77777777" w:rsidR="00961CF5" w:rsidRDefault="00961CF5" w:rsidP="00961CF5">
      <w:pPr>
        <w:pStyle w:val="Pa8"/>
        <w:spacing w:line="20" w:lineRule="atLeast"/>
        <w:jc w:val="both"/>
        <w:rPr>
          <w:rFonts w:asciiTheme="minorHAnsi" w:hAnsiTheme="minorHAnsi" w:cstheme="minorHAnsi"/>
          <w:sz w:val="22"/>
          <w:szCs w:val="22"/>
        </w:rPr>
      </w:pPr>
    </w:p>
    <w:p w14:paraId="0A9DE68A" w14:textId="77777777" w:rsidR="00961CF5" w:rsidRDefault="00961CF5" w:rsidP="00961CF5">
      <w:pPr>
        <w:pStyle w:val="Pa8"/>
        <w:spacing w:line="20" w:lineRule="atLeast"/>
        <w:jc w:val="both"/>
        <w:rPr>
          <w:rFonts w:asciiTheme="minorHAnsi" w:hAnsiTheme="minorHAnsi" w:cstheme="minorHAnsi"/>
          <w:sz w:val="22"/>
          <w:szCs w:val="22"/>
        </w:rPr>
      </w:pPr>
      <w:r>
        <w:rPr>
          <w:rFonts w:asciiTheme="minorHAnsi" w:hAnsiTheme="minorHAnsi" w:cstheme="minorHAnsi"/>
          <w:b/>
          <w:bCs/>
          <w:sz w:val="22"/>
          <w:szCs w:val="22"/>
        </w:rPr>
        <w:lastRenderedPageBreak/>
        <w:t xml:space="preserve">DGR 13 maggio 2024,  n. XII/2308,  </w:t>
      </w:r>
      <w:r>
        <w:rPr>
          <w:rFonts w:asciiTheme="minorHAnsi" w:hAnsiTheme="minorHAnsi" w:cstheme="minorHAnsi"/>
          <w:sz w:val="22"/>
          <w:szCs w:val="22"/>
        </w:rPr>
        <w:t>Approvazione dello schema di Protocollo di intesa con il Comitato regionale di coordinamento delle università lombarde per la realizzazione di misure di scambio intergenerazionale a sostegno dell’inclusione della persona anziana. (BUR n. 20 del 17.5.24)</w:t>
      </w:r>
    </w:p>
    <w:p w14:paraId="66A1EA70" w14:textId="77777777" w:rsidR="00961CF5" w:rsidRDefault="00961CF5" w:rsidP="00961CF5"/>
    <w:p w14:paraId="6CABAE44" w14:textId="77777777" w:rsidR="00961CF5" w:rsidRDefault="00961CF5" w:rsidP="00961CF5">
      <w:pPr>
        <w:pStyle w:val="Pa8"/>
        <w:pBdr>
          <w:top w:val="single" w:sz="4" w:space="1" w:color="auto"/>
          <w:left w:val="single" w:sz="4" w:space="4" w:color="auto"/>
          <w:bottom w:val="single" w:sz="4" w:space="1" w:color="auto"/>
          <w:right w:val="single" w:sz="4" w:space="4" w:color="auto"/>
          <w:between w:val="single" w:sz="4" w:space="1" w:color="auto"/>
        </w:pBdr>
        <w:spacing w:line="20" w:lineRule="atLeast"/>
        <w:jc w:val="center"/>
        <w:rPr>
          <w:rFonts w:asciiTheme="minorHAnsi" w:hAnsiTheme="minorHAnsi" w:cstheme="minorHAnsi"/>
          <w:b/>
          <w:bCs/>
          <w:sz w:val="22"/>
          <w:szCs w:val="22"/>
        </w:rPr>
      </w:pPr>
      <w:r>
        <w:rPr>
          <w:rFonts w:asciiTheme="minorHAnsi" w:hAnsiTheme="minorHAnsi" w:cstheme="minorHAnsi"/>
          <w:b/>
          <w:bCs/>
          <w:sz w:val="22"/>
          <w:szCs w:val="22"/>
        </w:rPr>
        <w:t>FAMIGLIA</w:t>
      </w:r>
    </w:p>
    <w:p w14:paraId="11494FE8" w14:textId="77777777" w:rsidR="00961CF5" w:rsidRDefault="00961CF5" w:rsidP="00961CF5">
      <w:pPr>
        <w:pStyle w:val="Pa8"/>
        <w:spacing w:line="20" w:lineRule="atLeast"/>
        <w:jc w:val="both"/>
        <w:rPr>
          <w:rFonts w:asciiTheme="minorHAnsi" w:hAnsiTheme="minorHAnsi" w:cstheme="minorHAnsi"/>
          <w:sz w:val="22"/>
          <w:szCs w:val="22"/>
        </w:rPr>
      </w:pPr>
    </w:p>
    <w:p w14:paraId="448B2BA8" w14:textId="77777777" w:rsidR="00961CF5" w:rsidRDefault="00961CF5" w:rsidP="00961CF5">
      <w:pPr>
        <w:pStyle w:val="Pa8"/>
        <w:spacing w:line="20" w:lineRule="atLeast"/>
        <w:jc w:val="both"/>
        <w:rPr>
          <w:rFonts w:asciiTheme="minorHAnsi" w:hAnsiTheme="minorHAnsi" w:cstheme="minorHAnsi"/>
          <w:sz w:val="22"/>
          <w:szCs w:val="22"/>
        </w:rPr>
      </w:pPr>
      <w:r>
        <w:rPr>
          <w:rFonts w:asciiTheme="minorHAnsi" w:hAnsiTheme="minorHAnsi" w:cstheme="minorHAnsi"/>
          <w:b/>
          <w:bCs/>
          <w:sz w:val="22"/>
          <w:szCs w:val="22"/>
        </w:rPr>
        <w:t xml:space="preserve">DCR  7 maggio 2024,  n. XII/315,  </w:t>
      </w:r>
      <w:r>
        <w:rPr>
          <w:rFonts w:asciiTheme="minorHAnsi" w:hAnsiTheme="minorHAnsi" w:cstheme="minorHAnsi"/>
          <w:sz w:val="22"/>
          <w:szCs w:val="22"/>
        </w:rPr>
        <w:t xml:space="preserve">Mozione concernente l’adozione da parte del Governo dei decreti attuativi in materia di congedo di paternità obbligatorio. (BUR n. 21 del 20.5.24) </w:t>
      </w:r>
    </w:p>
    <w:p w14:paraId="2A16A499" w14:textId="77777777" w:rsidR="00961CF5" w:rsidRDefault="00961CF5" w:rsidP="00961CF5">
      <w:pPr>
        <w:autoSpaceDE w:val="0"/>
        <w:autoSpaceDN w:val="0"/>
        <w:adjustRightInd w:val="0"/>
        <w:spacing w:after="0" w:line="20" w:lineRule="atLeast"/>
        <w:jc w:val="center"/>
        <w:rPr>
          <w:rFonts w:ascii="Broadway" w:hAnsi="Broadway" w:cstheme="minorHAnsi"/>
          <w:b/>
          <w:bCs/>
        </w:rPr>
      </w:pPr>
    </w:p>
    <w:p w14:paraId="41B54FE2"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rPr>
      </w:pPr>
      <w:r>
        <w:rPr>
          <w:rFonts w:cstheme="minorHAnsi"/>
          <w:b/>
          <w:bCs/>
        </w:rPr>
        <w:t>GIOVANI</w:t>
      </w:r>
    </w:p>
    <w:p w14:paraId="63C663D2" w14:textId="77777777" w:rsidR="00961CF5" w:rsidRDefault="00961CF5" w:rsidP="00961CF5">
      <w:pPr>
        <w:autoSpaceDE w:val="0"/>
        <w:autoSpaceDN w:val="0"/>
        <w:adjustRightInd w:val="0"/>
        <w:spacing w:after="0" w:line="20" w:lineRule="atLeast"/>
        <w:rPr>
          <w:rFonts w:cstheme="minorHAnsi"/>
          <w:b/>
          <w:bCs/>
        </w:rPr>
      </w:pPr>
    </w:p>
    <w:p w14:paraId="4CF05D82" w14:textId="77777777" w:rsidR="00961CF5" w:rsidRDefault="00961CF5" w:rsidP="00961CF5">
      <w:pPr>
        <w:autoSpaceDE w:val="0"/>
        <w:autoSpaceDN w:val="0"/>
        <w:adjustRightInd w:val="0"/>
        <w:spacing w:after="0" w:line="20" w:lineRule="atLeast"/>
        <w:jc w:val="both"/>
      </w:pPr>
      <w:r>
        <w:rPr>
          <w:b/>
          <w:bCs/>
        </w:rPr>
        <w:t>DGR  13 maggio 2024,  n. XII/2301</w:t>
      </w:r>
      <w:r>
        <w:t>,  Attuazione degli interventi e delle misure di cui alle lettere c) e d) dell’articolo 2 dell’accordo quadro per la promozione e lo sviluppo delle politiche giovanili in Lombardia 2024/2026 tra Regione Lombardia e ANCI Lombardia di cui alla d.g.r. dell’ 8 aprile 2024, n.  2127. Approvazione dello schema di convenzione operativa. (BUR n. 20 del 15.5.24)</w:t>
      </w:r>
    </w:p>
    <w:p w14:paraId="3C40257C" w14:textId="77777777" w:rsidR="00961CF5" w:rsidRDefault="00961CF5" w:rsidP="00961CF5">
      <w:pPr>
        <w:autoSpaceDE w:val="0"/>
        <w:autoSpaceDN w:val="0"/>
        <w:adjustRightInd w:val="0"/>
        <w:spacing w:after="0" w:line="20" w:lineRule="atLeast"/>
        <w:jc w:val="both"/>
      </w:pPr>
    </w:p>
    <w:p w14:paraId="03EAD70C" w14:textId="77777777" w:rsidR="00961CF5" w:rsidRDefault="00961CF5" w:rsidP="00961CF5">
      <w:pPr>
        <w:autoSpaceDE w:val="0"/>
        <w:autoSpaceDN w:val="0"/>
        <w:adjustRightInd w:val="0"/>
        <w:spacing w:after="0" w:line="240" w:lineRule="auto"/>
        <w:jc w:val="both"/>
        <w:rPr>
          <w:rFonts w:cstheme="minorHAnsi"/>
          <w:kern w:val="0"/>
        </w:rPr>
      </w:pPr>
      <w:r>
        <w:rPr>
          <w:rFonts w:cstheme="minorHAnsi"/>
          <w:b/>
          <w:bCs/>
          <w:kern w:val="0"/>
        </w:rPr>
        <w:t xml:space="preserve">DGR  13 maggio 2024,  n. XII/2302, </w:t>
      </w:r>
      <w:r>
        <w:rPr>
          <w:rFonts w:cstheme="minorHAnsi"/>
          <w:kern w:val="0"/>
        </w:rPr>
        <w:t>Approvazione dei criteri del bando «La Lombardia è dei giovani» 2024 e dello schema di convenzione operativa con ANCI Lombardia in attuazione del Piano operativo «La Lombardia è dei giovani» ex d.g.r. 2128 dell’8 aprile 2024 e dell’articolo 2 dell’accordo quadro per la promozione e lo sviluppo delle politiche giovanili in Lombardia 2024/2026 di cui alla d.g.r. dell’8 aprile 2024, n. 2127.(BUR n. 20 del 16.5.24)</w:t>
      </w:r>
    </w:p>
    <w:p w14:paraId="6348A865" w14:textId="77777777" w:rsidR="00961CF5" w:rsidRDefault="00961CF5" w:rsidP="00961CF5">
      <w:pPr>
        <w:autoSpaceDE w:val="0"/>
        <w:autoSpaceDN w:val="0"/>
        <w:adjustRightInd w:val="0"/>
        <w:spacing w:after="0" w:line="240" w:lineRule="auto"/>
        <w:jc w:val="both"/>
        <w:rPr>
          <w:rFonts w:cstheme="minorHAnsi"/>
          <w:kern w:val="0"/>
        </w:rPr>
      </w:pPr>
    </w:p>
    <w:p w14:paraId="75711E01"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PERSONE CON DISABILITA’</w:t>
      </w:r>
    </w:p>
    <w:p w14:paraId="0F98FB1C" w14:textId="77777777" w:rsidR="00961CF5" w:rsidRDefault="00961CF5" w:rsidP="00961CF5">
      <w:pPr>
        <w:autoSpaceDE w:val="0"/>
        <w:autoSpaceDN w:val="0"/>
        <w:adjustRightInd w:val="0"/>
        <w:spacing w:after="0" w:line="20" w:lineRule="atLeast"/>
        <w:jc w:val="both"/>
        <w:rPr>
          <w:rFonts w:cstheme="minorHAnsi"/>
          <w:b/>
          <w:bCs/>
        </w:rPr>
      </w:pPr>
    </w:p>
    <w:p w14:paraId="7AE626A1" w14:textId="77777777" w:rsidR="00961CF5" w:rsidRDefault="00961CF5" w:rsidP="00961CF5">
      <w:pPr>
        <w:autoSpaceDE w:val="0"/>
        <w:autoSpaceDN w:val="0"/>
        <w:adjustRightInd w:val="0"/>
        <w:spacing w:after="0" w:line="20" w:lineRule="atLeast"/>
        <w:jc w:val="both"/>
        <w:rPr>
          <w:rFonts w:cstheme="minorHAnsi"/>
        </w:rPr>
      </w:pPr>
      <w:r>
        <w:rPr>
          <w:rFonts w:cstheme="minorHAnsi"/>
          <w:b/>
          <w:bCs/>
        </w:rPr>
        <w:t xml:space="preserve">DGR  30 aprile 2024,  n. XII/2288,  </w:t>
      </w:r>
      <w:r>
        <w:rPr>
          <w:rFonts w:cstheme="minorHAnsi"/>
        </w:rPr>
        <w:t>Linee guida per i servizi di inclusione scolastica (trasporto ed assistenza per l’autonomia e la comunicazione personale) a favore degli studenti con disabilità frequentanti l’istruzione secondaria di secondo grado e l’istruzione e formazione professionale: modifiche ed integrazioni alla d.g.r. n. 312 del 15 maggio 2023. (BUR n. 19 del 6.5.24)</w:t>
      </w:r>
    </w:p>
    <w:p w14:paraId="6A64D6F0" w14:textId="77777777" w:rsidR="00961CF5" w:rsidRDefault="00961CF5" w:rsidP="00961CF5">
      <w:pPr>
        <w:autoSpaceDE w:val="0"/>
        <w:autoSpaceDN w:val="0"/>
        <w:adjustRightInd w:val="0"/>
        <w:spacing w:after="0" w:line="20" w:lineRule="atLeast"/>
        <w:jc w:val="both"/>
        <w:rPr>
          <w:rFonts w:cstheme="minorHAnsi"/>
        </w:rPr>
      </w:pPr>
    </w:p>
    <w:p w14:paraId="3996971F" w14:textId="77777777" w:rsidR="00961CF5" w:rsidRDefault="00961CF5" w:rsidP="00961CF5">
      <w:pPr>
        <w:pStyle w:val="Pa8"/>
        <w:spacing w:line="20" w:lineRule="atLeast"/>
        <w:jc w:val="both"/>
        <w:rPr>
          <w:rFonts w:asciiTheme="minorHAnsi" w:hAnsiTheme="minorHAnsi" w:cstheme="minorHAnsi"/>
          <w:sz w:val="22"/>
          <w:szCs w:val="22"/>
        </w:rPr>
      </w:pPr>
      <w:r>
        <w:rPr>
          <w:rFonts w:asciiTheme="minorHAnsi" w:hAnsiTheme="minorHAnsi" w:cstheme="minorHAnsi"/>
          <w:b/>
          <w:bCs/>
          <w:sz w:val="22"/>
          <w:szCs w:val="22"/>
        </w:rPr>
        <w:t xml:space="preserve">DGR 13 maggio 2024,  n. XII/2309,  </w:t>
      </w:r>
      <w:r>
        <w:rPr>
          <w:rFonts w:asciiTheme="minorHAnsi" w:hAnsiTheme="minorHAnsi" w:cstheme="minorHAnsi"/>
          <w:sz w:val="22"/>
          <w:szCs w:val="22"/>
        </w:rPr>
        <w:t>Linee guida per lo svolgimento degli interventi di inclusione scolastica di bambini/alunni/studenti con disabilità sensoriale ai sensi della l.r. n. 19/2007 e degli interventi di inclusione educativa rivolti ai bambini con disabilità sensoriale frequentanti asili nido, micronidi pubblici e privati e sezioni primavera della scuola dell’infanzia. Anno educativo/ scolastico 2024/2025. (BUR n. 20 del 17.5.24)</w:t>
      </w:r>
    </w:p>
    <w:p w14:paraId="6130433F" w14:textId="77777777" w:rsidR="00961CF5" w:rsidRDefault="00961CF5" w:rsidP="00961CF5">
      <w:pPr>
        <w:pStyle w:val="Pa8"/>
        <w:spacing w:line="20" w:lineRule="atLeast"/>
        <w:jc w:val="both"/>
        <w:rPr>
          <w:rFonts w:asciiTheme="minorHAnsi" w:hAnsiTheme="minorHAnsi" w:cstheme="minorHAnsi"/>
          <w:sz w:val="22"/>
          <w:szCs w:val="22"/>
        </w:rPr>
      </w:pPr>
    </w:p>
    <w:p w14:paraId="1390B091" w14:textId="77777777" w:rsidR="00961CF5" w:rsidRDefault="00961CF5" w:rsidP="00961CF5">
      <w:pPr>
        <w:pStyle w:val="Pa8"/>
        <w:spacing w:after="140"/>
        <w:jc w:val="both"/>
        <w:rPr>
          <w:rFonts w:asciiTheme="minorHAnsi" w:hAnsiTheme="minorHAnsi" w:cstheme="minorHAnsi"/>
          <w:sz w:val="22"/>
          <w:szCs w:val="22"/>
        </w:rPr>
      </w:pPr>
      <w:r>
        <w:rPr>
          <w:rFonts w:asciiTheme="minorHAnsi" w:hAnsiTheme="minorHAnsi" w:cstheme="minorHAnsi"/>
          <w:b/>
          <w:bCs/>
          <w:sz w:val="22"/>
          <w:szCs w:val="22"/>
        </w:rPr>
        <w:t xml:space="preserve">DGR 20 maggio 2024,  n. XII/2351,  </w:t>
      </w:r>
      <w:r>
        <w:rPr>
          <w:rFonts w:asciiTheme="minorHAnsi" w:hAnsiTheme="minorHAnsi" w:cstheme="minorHAnsi"/>
          <w:sz w:val="22"/>
          <w:szCs w:val="22"/>
        </w:rPr>
        <w:t>Approvazione del Protocollo d’intesa tra Regione Lombardia e Ufficio scolastico regionale per la Lombardia finalizzato alla costituzione ed allo sviluppo della rete scuola – servizi di neuropsichiatria dell’infanzia e dell’adolescenza delle ASST/ IRCCS in materia di Disturbi Specifici dell’Apprendimento (DSA). (BUR n. 22 del 27.5.24)</w:t>
      </w:r>
    </w:p>
    <w:p w14:paraId="30D254A3" w14:textId="77777777" w:rsidR="00961CF5" w:rsidRDefault="00961CF5" w:rsidP="00961CF5">
      <w:pPr>
        <w:pStyle w:val="Pa8"/>
        <w:pBdr>
          <w:top w:val="single" w:sz="4" w:space="1" w:color="auto"/>
          <w:left w:val="single" w:sz="4" w:space="4" w:color="auto"/>
          <w:bottom w:val="single" w:sz="4" w:space="1" w:color="auto"/>
          <w:right w:val="single" w:sz="4" w:space="4" w:color="auto"/>
          <w:between w:val="single" w:sz="4" w:space="1" w:color="auto"/>
        </w:pBdr>
        <w:spacing w:line="20" w:lineRule="atLeast"/>
        <w:jc w:val="center"/>
        <w:rPr>
          <w:rFonts w:asciiTheme="minorHAnsi" w:hAnsiTheme="minorHAnsi" w:cstheme="minorHAnsi"/>
          <w:b/>
          <w:bCs/>
          <w:sz w:val="22"/>
          <w:szCs w:val="22"/>
        </w:rPr>
      </w:pPr>
      <w:r>
        <w:rPr>
          <w:rFonts w:asciiTheme="minorHAnsi" w:hAnsiTheme="minorHAnsi" w:cstheme="minorHAnsi"/>
          <w:b/>
          <w:bCs/>
          <w:sz w:val="22"/>
          <w:szCs w:val="22"/>
        </w:rPr>
        <w:t>SANITÀ</w:t>
      </w:r>
    </w:p>
    <w:p w14:paraId="1005C044" w14:textId="77777777" w:rsidR="00961CF5" w:rsidRDefault="00961CF5" w:rsidP="00961CF5">
      <w:pPr>
        <w:pStyle w:val="Pa8"/>
        <w:spacing w:line="20" w:lineRule="atLeast"/>
        <w:jc w:val="both"/>
        <w:rPr>
          <w:rFonts w:asciiTheme="minorHAnsi" w:hAnsiTheme="minorHAnsi" w:cstheme="minorHAnsi"/>
          <w:sz w:val="22"/>
          <w:szCs w:val="22"/>
        </w:rPr>
      </w:pPr>
    </w:p>
    <w:p w14:paraId="47ADBC61" w14:textId="77777777" w:rsidR="00961CF5" w:rsidRDefault="00961CF5" w:rsidP="00961CF5">
      <w:pPr>
        <w:autoSpaceDE w:val="0"/>
        <w:autoSpaceDN w:val="0"/>
        <w:adjustRightInd w:val="0"/>
        <w:spacing w:after="0" w:line="20" w:lineRule="atLeast"/>
        <w:jc w:val="both"/>
        <w:rPr>
          <w:rFonts w:cstheme="minorHAnsi"/>
        </w:rPr>
      </w:pPr>
      <w:r>
        <w:rPr>
          <w:rFonts w:cstheme="minorHAnsi"/>
          <w:b/>
          <w:bCs/>
        </w:rPr>
        <w:t xml:space="preserve">DGR 30 aprile 2024, n. XII/2283, </w:t>
      </w:r>
      <w:r>
        <w:rPr>
          <w:rFonts w:cstheme="minorHAnsi"/>
        </w:rPr>
        <w:t>Istituzione del Centro Operativo per l’utilizzo dei Dati sanitari e Sociosanitari (CODS). (BUR n. 19 del 6.5.24)</w:t>
      </w:r>
    </w:p>
    <w:p w14:paraId="6F20C09C" w14:textId="77777777" w:rsidR="00961CF5" w:rsidRDefault="00961CF5" w:rsidP="00961CF5">
      <w:pPr>
        <w:autoSpaceDE w:val="0"/>
        <w:autoSpaceDN w:val="0"/>
        <w:adjustRightInd w:val="0"/>
        <w:spacing w:after="0" w:line="20" w:lineRule="atLeast"/>
        <w:jc w:val="both"/>
        <w:rPr>
          <w:rFonts w:cstheme="minorHAnsi"/>
        </w:rPr>
      </w:pPr>
    </w:p>
    <w:p w14:paraId="568A05AD"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 xml:space="preserve">D.d.u.o. 23 aprile 2024,  n. 6413,  </w:t>
      </w:r>
      <w:r>
        <w:rPr>
          <w:rFonts w:cstheme="minorHAnsi"/>
          <w:kern w:val="0"/>
        </w:rPr>
        <w:t>Attuazione della d.g.r. n. 1764 del 21 gennaio 2024 «Rifinanziamento della misura “Azioni per la qualità della vita e l’inclusione sociale delle persone sottoposte a terapia oncologica” - Anno 2024». Riparto e assegnazione delle risorse alle ATS e contestuale impegno e liquidazione delle risorse - anno 2024. (BUR n. 19 del 6.5.24)</w:t>
      </w:r>
    </w:p>
    <w:p w14:paraId="080891FF" w14:textId="77777777" w:rsidR="00961CF5" w:rsidRDefault="00961CF5" w:rsidP="00961CF5">
      <w:pPr>
        <w:autoSpaceDE w:val="0"/>
        <w:autoSpaceDN w:val="0"/>
        <w:adjustRightInd w:val="0"/>
        <w:spacing w:after="0" w:line="20" w:lineRule="atLeast"/>
        <w:jc w:val="both"/>
        <w:rPr>
          <w:rFonts w:cstheme="minorHAnsi"/>
        </w:rPr>
      </w:pPr>
    </w:p>
    <w:p w14:paraId="4BD59670"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 xml:space="preserve">DGR 13 maggio 2024,  n. XII/2334,  </w:t>
      </w:r>
      <w:r>
        <w:rPr>
          <w:rFonts w:cstheme="minorHAnsi"/>
          <w:kern w:val="0"/>
        </w:rPr>
        <w:t xml:space="preserve">Determinazioni in merito alla remunerazione di alcune funzioni non coperte da tariffe predefinite svolte dalle aziende ed Enti sanitari pubblici e privati accreditati per l’anno 2023.  (BUR n. 21 del 23.5.24) </w:t>
      </w:r>
    </w:p>
    <w:p w14:paraId="5BF9265F" w14:textId="77777777" w:rsidR="00961CF5" w:rsidRDefault="00961CF5" w:rsidP="00961CF5">
      <w:pPr>
        <w:autoSpaceDE w:val="0"/>
        <w:autoSpaceDN w:val="0"/>
        <w:adjustRightInd w:val="0"/>
        <w:spacing w:after="0" w:line="20" w:lineRule="atLeast"/>
        <w:jc w:val="both"/>
        <w:rPr>
          <w:rFonts w:cstheme="minorHAnsi"/>
        </w:rPr>
      </w:pPr>
    </w:p>
    <w:p w14:paraId="0041E2A2"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 xml:space="preserve">DGR  20 maggio 2024,  n. XII/2352,  </w:t>
      </w:r>
      <w:r>
        <w:rPr>
          <w:rFonts w:cstheme="minorHAnsi"/>
          <w:kern w:val="0"/>
        </w:rPr>
        <w:t xml:space="preserve">Costituzione dell’osservatorio per la verifica, monitoraggio e controllo qualitativo della assistenza psicologica, di cui all’articolo 4 della legge regionale n. 1/2024 «Istituzione del servizio di psicologia delle cure primarie» e altre determinazioni. (BUR n. 21 del 23.5.24) </w:t>
      </w:r>
    </w:p>
    <w:p w14:paraId="7AA00557" w14:textId="77777777" w:rsidR="00961CF5" w:rsidRDefault="00961CF5" w:rsidP="00961CF5">
      <w:pPr>
        <w:autoSpaceDE w:val="0"/>
        <w:autoSpaceDN w:val="0"/>
        <w:adjustRightInd w:val="0"/>
        <w:spacing w:after="0" w:line="20" w:lineRule="atLeast"/>
        <w:jc w:val="both"/>
        <w:rPr>
          <w:rFonts w:cstheme="minorHAnsi"/>
          <w:kern w:val="0"/>
        </w:rPr>
      </w:pPr>
    </w:p>
    <w:p w14:paraId="67F9C60D"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 xml:space="preserve">DGR 20 maggio 2024, n. XII/2364,  </w:t>
      </w:r>
      <w:r>
        <w:rPr>
          <w:rFonts w:cstheme="minorHAnsi"/>
          <w:kern w:val="0"/>
        </w:rPr>
        <w:t xml:space="preserve">Approvazione schema di convenzione tra Regione Lombardia e SC di Medicina del Lavoro - UOOML ASST Rhodense per la ricerca «Definizione di un modello per la valutazione clinica ed eziologica delle malattie professionali stress lavoro-correlate».(BUR n. 21 del 23.5.24) </w:t>
      </w:r>
    </w:p>
    <w:p w14:paraId="742FDB14" w14:textId="77777777" w:rsidR="00961CF5" w:rsidRDefault="00961CF5" w:rsidP="00961CF5">
      <w:pPr>
        <w:autoSpaceDE w:val="0"/>
        <w:autoSpaceDN w:val="0"/>
        <w:adjustRightInd w:val="0"/>
        <w:spacing w:after="0" w:line="20" w:lineRule="atLeast"/>
        <w:jc w:val="both"/>
        <w:rPr>
          <w:rFonts w:cstheme="minorHAnsi"/>
          <w:kern w:val="0"/>
        </w:rPr>
      </w:pPr>
    </w:p>
    <w:p w14:paraId="6AF47FDB" w14:textId="77777777" w:rsidR="00961CF5" w:rsidRDefault="00961CF5" w:rsidP="00961CF5">
      <w:pPr>
        <w:autoSpaceDE w:val="0"/>
        <w:autoSpaceDN w:val="0"/>
        <w:adjustRightInd w:val="0"/>
        <w:spacing w:after="0" w:line="20" w:lineRule="atLeast"/>
        <w:jc w:val="both"/>
      </w:pPr>
      <w:r>
        <w:rPr>
          <w:b/>
          <w:bCs/>
        </w:rPr>
        <w:t>D.d.g. 17 maggio 2024,  n. 7583</w:t>
      </w:r>
      <w:r>
        <w:t>,  Costituzione del gruppo di lavoro per la predisposizione delle linee guida per il riconoscimento delle «Palestre per la salute» di cui al d.lgs n. 36/2021.(BUR n. 22 del 30.5.24)</w:t>
      </w:r>
    </w:p>
    <w:p w14:paraId="40D9DC7C" w14:textId="77777777" w:rsidR="00961CF5" w:rsidRDefault="00961CF5" w:rsidP="00961CF5">
      <w:pPr>
        <w:autoSpaceDE w:val="0"/>
        <w:autoSpaceDN w:val="0"/>
        <w:adjustRightInd w:val="0"/>
        <w:spacing w:after="0" w:line="20" w:lineRule="atLeast"/>
        <w:jc w:val="both"/>
        <w:rPr>
          <w:rFonts w:cstheme="minorHAnsi"/>
          <w:kern w:val="0"/>
        </w:rPr>
      </w:pPr>
    </w:p>
    <w:p w14:paraId="00EC587E" w14:textId="77777777" w:rsidR="00961CF5" w:rsidRDefault="00961CF5" w:rsidP="00961CF5">
      <w:pPr>
        <w:pStyle w:val="Pa8"/>
        <w:pBdr>
          <w:top w:val="single" w:sz="4" w:space="1" w:color="auto"/>
          <w:left w:val="single" w:sz="4" w:space="4" w:color="auto"/>
          <w:bottom w:val="single" w:sz="4" w:space="1" w:color="auto"/>
          <w:right w:val="single" w:sz="4" w:space="4" w:color="auto"/>
          <w:between w:val="single" w:sz="4" w:space="1" w:color="auto"/>
        </w:pBdr>
        <w:spacing w:line="20" w:lineRule="atLeast"/>
        <w:jc w:val="center"/>
        <w:rPr>
          <w:rFonts w:asciiTheme="minorHAnsi" w:hAnsiTheme="minorHAnsi" w:cstheme="minorHAnsi"/>
          <w:b/>
          <w:bCs/>
          <w:sz w:val="22"/>
          <w:szCs w:val="22"/>
        </w:rPr>
      </w:pPr>
      <w:r>
        <w:rPr>
          <w:rFonts w:asciiTheme="minorHAnsi" w:hAnsiTheme="minorHAnsi" w:cstheme="minorHAnsi"/>
          <w:b/>
          <w:bCs/>
          <w:sz w:val="22"/>
          <w:szCs w:val="22"/>
        </w:rPr>
        <w:t>SPORT</w:t>
      </w:r>
    </w:p>
    <w:p w14:paraId="060B8C47" w14:textId="77777777" w:rsidR="00961CF5" w:rsidRDefault="00961CF5" w:rsidP="00961CF5">
      <w:pPr>
        <w:pStyle w:val="Pa8"/>
        <w:spacing w:line="20" w:lineRule="atLeast"/>
        <w:jc w:val="both"/>
        <w:rPr>
          <w:rFonts w:asciiTheme="minorHAnsi" w:hAnsiTheme="minorHAnsi" w:cstheme="minorHAnsi"/>
          <w:b/>
          <w:bCs/>
          <w:sz w:val="22"/>
          <w:szCs w:val="22"/>
        </w:rPr>
      </w:pPr>
    </w:p>
    <w:p w14:paraId="0411439C" w14:textId="77777777" w:rsidR="00961CF5" w:rsidRDefault="00961CF5" w:rsidP="00961CF5">
      <w:pPr>
        <w:pStyle w:val="Pa8"/>
        <w:spacing w:line="20" w:lineRule="atLeast"/>
        <w:jc w:val="both"/>
        <w:rPr>
          <w:rFonts w:asciiTheme="minorHAnsi" w:hAnsiTheme="minorHAnsi" w:cstheme="minorHAnsi"/>
          <w:sz w:val="22"/>
          <w:szCs w:val="22"/>
        </w:rPr>
      </w:pPr>
      <w:r>
        <w:rPr>
          <w:rFonts w:asciiTheme="minorHAnsi" w:hAnsiTheme="minorHAnsi" w:cstheme="minorHAnsi"/>
          <w:b/>
          <w:bCs/>
          <w:sz w:val="22"/>
          <w:szCs w:val="22"/>
        </w:rPr>
        <w:t xml:space="preserve">DGR 20 maggio 2024, n. XII/2341,  </w:t>
      </w:r>
      <w:r>
        <w:rPr>
          <w:rFonts w:asciiTheme="minorHAnsi" w:hAnsiTheme="minorHAnsi" w:cstheme="minorHAnsi"/>
          <w:sz w:val="22"/>
          <w:szCs w:val="22"/>
        </w:rPr>
        <w:t xml:space="preserve">Approvazione dello schema di protocollo tra Regione Lombardia e il Centro Sportivo Italiano (CSI) Comitato territoriale di Milano finalizzato a sostenere la promozione e realizzazione di iniziative a sostegno dello sport e dello sviluppo della cultura sportiva associativa. (BUR n. 21 del 22.5.24) </w:t>
      </w:r>
    </w:p>
    <w:p w14:paraId="255B5F0B" w14:textId="77777777" w:rsidR="00961CF5" w:rsidRDefault="00961CF5" w:rsidP="00961CF5"/>
    <w:p w14:paraId="3D59F95F"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TUTELA DEI DIRITTI</w:t>
      </w:r>
    </w:p>
    <w:p w14:paraId="3FC087C1" w14:textId="77777777" w:rsidR="00961CF5" w:rsidRDefault="00961CF5" w:rsidP="00961CF5"/>
    <w:p w14:paraId="5824D393" w14:textId="77777777" w:rsidR="00961CF5" w:rsidRDefault="00961CF5" w:rsidP="00961CF5">
      <w:pPr>
        <w:autoSpaceDE w:val="0"/>
        <w:autoSpaceDN w:val="0"/>
        <w:adjustRightInd w:val="0"/>
        <w:spacing w:after="140" w:line="154" w:lineRule="atLeast"/>
        <w:jc w:val="both"/>
        <w:rPr>
          <w:rFonts w:cstheme="minorHAnsi"/>
          <w:kern w:val="0"/>
        </w:rPr>
      </w:pPr>
      <w:r>
        <w:rPr>
          <w:rFonts w:cstheme="minorHAnsi"/>
          <w:b/>
          <w:bCs/>
          <w:kern w:val="0"/>
        </w:rPr>
        <w:t xml:space="preserve">DGR 20 maggio 2024,  n. XII/2345 </w:t>
      </w:r>
      <w:r>
        <w:rPr>
          <w:rFonts w:cstheme="minorHAnsi"/>
          <w:kern w:val="0"/>
        </w:rPr>
        <w:t>Approvazione delle modalità di utilizzo e dei criteri di riparto delle risorse del fondo per le politiche relative ai diritti e alle pari opportunità per il contrasto alla violenza sulle donne - D.p.c.m. 16 novembre 2023 pubblicato in G.U. n. 300 del 27 dicembre 2023.</w:t>
      </w:r>
    </w:p>
    <w:p w14:paraId="17D58DCA" w14:textId="77777777" w:rsidR="00961CF5" w:rsidRDefault="00961CF5" w:rsidP="00961CF5">
      <w:pPr>
        <w:spacing w:after="0" w:line="20" w:lineRule="atLeast"/>
        <w:jc w:val="center"/>
        <w:rPr>
          <w:rFonts w:ascii="Broadway" w:hAnsi="Broadway" w:cstheme="minorHAnsi"/>
          <w:sz w:val="40"/>
          <w:szCs w:val="40"/>
        </w:rPr>
      </w:pPr>
      <w:r>
        <w:rPr>
          <w:rFonts w:ascii="Broadway" w:hAnsi="Broadway" w:cstheme="minorHAnsi"/>
          <w:sz w:val="40"/>
          <w:szCs w:val="40"/>
        </w:rPr>
        <w:t>MARCHE</w:t>
      </w:r>
    </w:p>
    <w:p w14:paraId="76AD3A9F" w14:textId="77777777" w:rsidR="00961CF5" w:rsidRDefault="00961CF5" w:rsidP="00961CF5">
      <w:pPr>
        <w:spacing w:after="0" w:line="20" w:lineRule="atLeast"/>
        <w:jc w:val="both"/>
        <w:rPr>
          <w:rFonts w:cstheme="minorHAnsi"/>
        </w:rPr>
      </w:pPr>
    </w:p>
    <w:p w14:paraId="6EAEE776"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Fonts w:cstheme="minorHAnsi"/>
          <w:b/>
          <w:bCs/>
        </w:rPr>
      </w:pPr>
      <w:r>
        <w:rPr>
          <w:rFonts w:cstheme="minorHAnsi"/>
          <w:b/>
          <w:bCs/>
        </w:rPr>
        <w:t>PERSONE CON DISABILITA’</w:t>
      </w:r>
    </w:p>
    <w:p w14:paraId="46F283E4" w14:textId="77777777" w:rsidR="00961CF5" w:rsidRDefault="00961CF5" w:rsidP="00961CF5">
      <w:pPr>
        <w:spacing w:after="0" w:line="20" w:lineRule="atLeast"/>
        <w:jc w:val="both"/>
        <w:rPr>
          <w:rFonts w:cstheme="minorHAnsi"/>
          <w:b/>
          <w:bCs/>
        </w:rPr>
      </w:pPr>
    </w:p>
    <w:p w14:paraId="60BA9C91" w14:textId="77777777" w:rsidR="00961CF5" w:rsidRDefault="00961CF5" w:rsidP="00961CF5">
      <w:pPr>
        <w:spacing w:after="0" w:line="20" w:lineRule="atLeast"/>
        <w:jc w:val="both"/>
        <w:rPr>
          <w:rFonts w:cstheme="minorHAnsi"/>
        </w:rPr>
      </w:pPr>
      <w:r>
        <w:rPr>
          <w:rFonts w:cstheme="minorHAnsi"/>
          <w:b/>
          <w:bCs/>
        </w:rPr>
        <w:t>DGR 22 aprile 2024, n. 592</w:t>
      </w:r>
      <w:r>
        <w:rPr>
          <w:rFonts w:cstheme="minorHAnsi"/>
        </w:rPr>
        <w:t>, Decreto del Presidente del Consiglio dei Ministri del 03/10/2022, DGR n. 1496/2023. Approvazione dei criteri di riparto e delle modalità attuative di quota parte delle risorse dell’annualità 2023 del Fondo nazionale per le non autosufficienze 2022-2024 tra gli Ambiti Territoriali Sociali per la realizzazione degli interventi “Contributo a favore di persone con disabilità gravissima” e “Vita indipendente”. (BUR n. 40 del 3.5.24)</w:t>
      </w:r>
    </w:p>
    <w:p w14:paraId="72153F3D" w14:textId="77777777" w:rsidR="00961CF5" w:rsidRDefault="00961CF5" w:rsidP="00961CF5">
      <w:pPr>
        <w:spacing w:after="0" w:line="20" w:lineRule="atLeast"/>
        <w:jc w:val="both"/>
        <w:rPr>
          <w:rFonts w:cstheme="minorHAnsi"/>
        </w:rPr>
      </w:pPr>
    </w:p>
    <w:p w14:paraId="3427FBD3"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Fonts w:cstheme="minorHAnsi"/>
          <w:b/>
          <w:bCs/>
        </w:rPr>
      </w:pPr>
      <w:r>
        <w:rPr>
          <w:rFonts w:cstheme="minorHAnsi"/>
          <w:b/>
          <w:bCs/>
        </w:rPr>
        <w:t>SANITÀ</w:t>
      </w:r>
    </w:p>
    <w:p w14:paraId="7CF4A072" w14:textId="77777777" w:rsidR="00961CF5" w:rsidRDefault="00961CF5" w:rsidP="00961CF5">
      <w:pPr>
        <w:spacing w:after="0" w:line="20" w:lineRule="atLeast"/>
        <w:jc w:val="both"/>
        <w:rPr>
          <w:rFonts w:cstheme="minorHAnsi"/>
        </w:rPr>
      </w:pPr>
    </w:p>
    <w:p w14:paraId="4FBC2A9A" w14:textId="77777777" w:rsidR="00961CF5" w:rsidRDefault="00961CF5" w:rsidP="00961CF5">
      <w:pPr>
        <w:spacing w:after="0" w:line="20" w:lineRule="atLeast"/>
        <w:jc w:val="both"/>
        <w:rPr>
          <w:rFonts w:cstheme="minorHAnsi"/>
        </w:rPr>
      </w:pPr>
      <w:r>
        <w:rPr>
          <w:b/>
          <w:bCs/>
        </w:rPr>
        <w:t>DGR 29 aprile 2024, n. 630</w:t>
      </w:r>
      <w:r>
        <w:t xml:space="preserve">,  Piano Socio Sanitario Regionale 2023-2025. Linee di indirizzo per l’istituzione delle reti cliniche tempo-dipendenti, in recepimento dell’Accordo Stato-Regioni del 24/01/2018 (Rep. Atti n. 14/CSR). </w:t>
      </w:r>
      <w:r>
        <w:rPr>
          <w:rFonts w:cstheme="minorHAnsi"/>
        </w:rPr>
        <w:t xml:space="preserve">(BUR n. 42 del 10.5.24)) </w:t>
      </w:r>
    </w:p>
    <w:p w14:paraId="00BB3316" w14:textId="77777777" w:rsidR="00961CF5" w:rsidRDefault="00961CF5" w:rsidP="00961CF5">
      <w:pPr>
        <w:spacing w:after="0" w:line="20" w:lineRule="atLeast"/>
        <w:jc w:val="both"/>
      </w:pPr>
    </w:p>
    <w:p w14:paraId="28A37E01" w14:textId="77777777" w:rsidR="00961CF5" w:rsidRDefault="00961CF5" w:rsidP="00961CF5">
      <w:pPr>
        <w:spacing w:after="0" w:line="20" w:lineRule="atLeast"/>
        <w:jc w:val="both"/>
        <w:rPr>
          <w:rFonts w:cstheme="minorHAnsi"/>
        </w:rPr>
      </w:pPr>
      <w:r>
        <w:rPr>
          <w:b/>
          <w:bCs/>
        </w:rPr>
        <w:t>DGR 29 aprile 2024, n. 631</w:t>
      </w:r>
      <w:r>
        <w:t xml:space="preserve">,  Piano Socio Sanitario Regionale 2023-2025. Linee di indirizzo per l’istituzione delle reti cliniche di ambiti specialistici non tempo-dipendenti . </w:t>
      </w:r>
      <w:r>
        <w:rPr>
          <w:rFonts w:cstheme="minorHAnsi"/>
        </w:rPr>
        <w:t>(BUR n. 42 del 10.5.24)</w:t>
      </w:r>
    </w:p>
    <w:p w14:paraId="2325A9E2" w14:textId="77777777" w:rsidR="00961CF5" w:rsidRDefault="00961CF5" w:rsidP="00961CF5">
      <w:pPr>
        <w:spacing w:after="0" w:line="20" w:lineRule="atLeast"/>
        <w:jc w:val="both"/>
        <w:rPr>
          <w:rFonts w:cstheme="minorHAnsi"/>
        </w:rPr>
      </w:pPr>
    </w:p>
    <w:p w14:paraId="76F306F2" w14:textId="77777777" w:rsidR="00961CF5" w:rsidRDefault="00961CF5" w:rsidP="00961CF5">
      <w:pPr>
        <w:spacing w:after="0" w:line="20" w:lineRule="atLeast"/>
        <w:jc w:val="both"/>
      </w:pPr>
      <w:r>
        <w:rPr>
          <w:b/>
          <w:bCs/>
        </w:rPr>
        <w:t>DGR 6 maggio 2024, n. 663</w:t>
      </w:r>
      <w:r>
        <w:t>,  Approvazione del modello di Scheda Sanitaria in attuazione del comma 1-bis, art. 39, Legge Regionale 11 luglio 2006, n. 9.</w:t>
      </w:r>
    </w:p>
    <w:p w14:paraId="645E712E" w14:textId="77777777" w:rsidR="00961CF5" w:rsidRDefault="00961CF5" w:rsidP="00961CF5">
      <w:pPr>
        <w:spacing w:after="0" w:line="20" w:lineRule="atLeast"/>
        <w:jc w:val="both"/>
      </w:pPr>
    </w:p>
    <w:p w14:paraId="1628CC4D" w14:textId="77777777" w:rsidR="00961CF5" w:rsidRDefault="00961CF5" w:rsidP="00961CF5">
      <w:pPr>
        <w:spacing w:after="0" w:line="20" w:lineRule="atLeast"/>
        <w:jc w:val="both"/>
      </w:pPr>
      <w:r>
        <w:rPr>
          <w:b/>
          <w:bCs/>
        </w:rPr>
        <w:t>DGR 13 maggio 2024, n. 715</w:t>
      </w:r>
      <w:r>
        <w:t xml:space="preserve">,   Legge 7 agosto 2015, n. 124 - Approvazione dello schema di Protocollo di Intesa tra la Regione Marche e la Regione Umbria per la gestione a regime del servizio 112 NUE – Numero </w:t>
      </w:r>
      <w:r>
        <w:lastRenderedPageBreak/>
        <w:t xml:space="preserve">Unico di Emergenza Europeo a seguito della realizzazione di una Centrale Unica di Risposta per le Regioni Marche e Umbria. </w:t>
      </w:r>
    </w:p>
    <w:p w14:paraId="3632709A" w14:textId="77777777" w:rsidR="00961CF5" w:rsidRDefault="00961CF5" w:rsidP="00961CF5">
      <w:pPr>
        <w:spacing w:after="0" w:line="20" w:lineRule="atLeast"/>
        <w:jc w:val="both"/>
      </w:pPr>
    </w:p>
    <w:p w14:paraId="48169A7D" w14:textId="77777777" w:rsidR="00961CF5" w:rsidRDefault="00961CF5" w:rsidP="00961CF5">
      <w:pPr>
        <w:spacing w:after="0" w:line="20" w:lineRule="atLeast"/>
        <w:jc w:val="both"/>
      </w:pPr>
      <w:r>
        <w:rPr>
          <w:b/>
          <w:bCs/>
        </w:rPr>
        <w:t>DGR 13 maggio 2024, n. 719</w:t>
      </w:r>
      <w:r>
        <w:t>,  Piano Integrato di Attività e Organizzazione (PIAO) dell’Agenzia Regionale Sanitaria - Art. 6, Decreto-Legge 9 giugno 2021, n. 80, come convertito dalla Legge 6 agosto 2021, n. 113 e s.m.i. Aggiornamento per il triennio 2024 – 2026.</w:t>
      </w:r>
    </w:p>
    <w:p w14:paraId="26317F62" w14:textId="77777777" w:rsidR="00961CF5" w:rsidRDefault="00961CF5" w:rsidP="00961CF5">
      <w:pPr>
        <w:spacing w:after="0" w:line="20" w:lineRule="atLeast"/>
        <w:jc w:val="both"/>
        <w:rPr>
          <w:b/>
          <w:bCs/>
        </w:rPr>
      </w:pPr>
      <w:r>
        <w:rPr>
          <w:b/>
          <w:bCs/>
        </w:rPr>
        <w:t>Note</w:t>
      </w:r>
    </w:p>
    <w:p w14:paraId="53F0A180" w14:textId="77777777" w:rsidR="00961CF5" w:rsidRDefault="00961CF5" w:rsidP="00961CF5">
      <w:pPr>
        <w:spacing w:after="0" w:line="20" w:lineRule="atLeast"/>
        <w:jc w:val="both"/>
      </w:pPr>
      <w:r>
        <w:t xml:space="preserve"> Viene approvato  il PIAO dell’Agenzia Regionale Sanitaria - Piano Integrato di Attività e Organizzazione per il periodo 2024/2026, comprensivo di tutte le sue componenti programmatorie.</w:t>
      </w:r>
    </w:p>
    <w:p w14:paraId="51708F9A" w14:textId="77777777" w:rsidR="00961CF5" w:rsidRDefault="00961CF5" w:rsidP="00961CF5">
      <w:pPr>
        <w:spacing w:after="0" w:line="20" w:lineRule="atLeast"/>
        <w:jc w:val="both"/>
      </w:pPr>
      <w:r>
        <w:t>L’onere annuale derivante dal presente atto, relativo alla sezione 3 “Organizzazione e capitale umano” - sottosezione 3.3 “Piano triennale del fabbisogno di personale”, annualità 2024, è pari a complessivi € 277.525,72.</w:t>
      </w:r>
    </w:p>
    <w:p w14:paraId="6641FA8F" w14:textId="77777777" w:rsidR="00961CF5" w:rsidRDefault="00961CF5" w:rsidP="00961CF5">
      <w:pPr>
        <w:spacing w:after="0" w:line="20" w:lineRule="atLeast"/>
        <w:jc w:val="both"/>
      </w:pPr>
    </w:p>
    <w:p w14:paraId="0C362435" w14:textId="77777777" w:rsidR="00961CF5" w:rsidRDefault="00961CF5" w:rsidP="00961CF5">
      <w:pPr>
        <w:autoSpaceDE w:val="0"/>
        <w:autoSpaceDN w:val="0"/>
        <w:adjustRightInd w:val="0"/>
        <w:spacing w:after="0" w:line="20" w:lineRule="atLeast"/>
        <w:jc w:val="center"/>
        <w:rPr>
          <w:rFonts w:ascii="Broadway" w:hAnsi="Broadway" w:cstheme="minorHAnsi"/>
          <w:kern w:val="0"/>
          <w:sz w:val="40"/>
          <w:szCs w:val="40"/>
        </w:rPr>
      </w:pPr>
      <w:r>
        <w:rPr>
          <w:rFonts w:ascii="Broadway" w:hAnsi="Broadway" w:cstheme="minorHAnsi"/>
          <w:kern w:val="0"/>
          <w:sz w:val="40"/>
          <w:szCs w:val="40"/>
        </w:rPr>
        <w:t>MOLISE</w:t>
      </w:r>
    </w:p>
    <w:p w14:paraId="1417BA15" w14:textId="77777777" w:rsidR="00961CF5" w:rsidRDefault="00961CF5" w:rsidP="00961CF5">
      <w:pPr>
        <w:autoSpaceDE w:val="0"/>
        <w:autoSpaceDN w:val="0"/>
        <w:adjustRightInd w:val="0"/>
        <w:spacing w:after="0" w:line="20" w:lineRule="atLeast"/>
        <w:jc w:val="both"/>
        <w:rPr>
          <w:rFonts w:cstheme="minorHAnsi"/>
        </w:rPr>
      </w:pPr>
    </w:p>
    <w:p w14:paraId="6D4A6D46"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rPr>
      </w:pPr>
      <w:r>
        <w:rPr>
          <w:rFonts w:cstheme="minorHAnsi"/>
          <w:b/>
          <w:bCs/>
        </w:rPr>
        <w:t>ASSISTENZA PENITENZIARIA</w:t>
      </w:r>
    </w:p>
    <w:p w14:paraId="5B4F18BB" w14:textId="77777777" w:rsidR="00961CF5" w:rsidRDefault="00961CF5" w:rsidP="00961CF5">
      <w:pPr>
        <w:autoSpaceDE w:val="0"/>
        <w:autoSpaceDN w:val="0"/>
        <w:adjustRightInd w:val="0"/>
        <w:spacing w:after="0" w:line="20" w:lineRule="atLeast"/>
        <w:jc w:val="both"/>
        <w:rPr>
          <w:rFonts w:cstheme="minorHAnsi"/>
        </w:rPr>
      </w:pPr>
    </w:p>
    <w:p w14:paraId="047492FB" w14:textId="77777777" w:rsidR="00961CF5" w:rsidRDefault="00961CF5" w:rsidP="00961CF5">
      <w:pPr>
        <w:autoSpaceDE w:val="0"/>
        <w:autoSpaceDN w:val="0"/>
        <w:adjustRightInd w:val="0"/>
        <w:spacing w:after="0" w:line="20" w:lineRule="atLeast"/>
        <w:jc w:val="both"/>
        <w:rPr>
          <w:rFonts w:cstheme="minorHAnsi"/>
        </w:rPr>
      </w:pPr>
      <w:r>
        <w:rPr>
          <w:rFonts w:cstheme="minorHAnsi"/>
          <w:b/>
          <w:bCs/>
        </w:rPr>
        <w:t>DGR 24 maggio 2024, n. 254,</w:t>
      </w:r>
      <w:r>
        <w:rPr>
          <w:rFonts w:cstheme="minorHAnsi"/>
        </w:rPr>
        <w:t xml:space="preserve"> Recepimento dell'Accordo 28 aprile 2022, sancito ai sensi dell'art. 9 d.lgs.281/97, recante "Linee di indirizzo per la realizzazione di un sistema integrato di interventi e servizi per il reinserimento sociale delle persone sottoposte a provvedimenti privativi o limitativi della libertà personale" - Istituzione Cabina di regia regionale. (BUR n. 25 del 24.5.24)</w:t>
      </w:r>
    </w:p>
    <w:p w14:paraId="073760E2" w14:textId="77777777" w:rsidR="00961CF5" w:rsidRDefault="00961CF5" w:rsidP="00961CF5">
      <w:pPr>
        <w:autoSpaceDE w:val="0"/>
        <w:autoSpaceDN w:val="0"/>
        <w:adjustRightInd w:val="0"/>
        <w:spacing w:after="0" w:line="20" w:lineRule="atLeast"/>
        <w:jc w:val="both"/>
        <w:rPr>
          <w:rFonts w:cstheme="minorHAnsi"/>
        </w:rPr>
      </w:pPr>
    </w:p>
    <w:p w14:paraId="728C6C54"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rPr>
      </w:pPr>
      <w:r>
        <w:rPr>
          <w:rFonts w:cstheme="minorHAnsi"/>
          <w:b/>
          <w:bCs/>
        </w:rPr>
        <w:t>MINORI</w:t>
      </w:r>
    </w:p>
    <w:p w14:paraId="1024D57E" w14:textId="77777777" w:rsidR="00961CF5" w:rsidRDefault="00961CF5" w:rsidP="00961CF5">
      <w:pPr>
        <w:autoSpaceDE w:val="0"/>
        <w:autoSpaceDN w:val="0"/>
        <w:adjustRightInd w:val="0"/>
        <w:spacing w:after="0" w:line="20" w:lineRule="atLeast"/>
        <w:jc w:val="both"/>
        <w:rPr>
          <w:rFonts w:cstheme="minorHAnsi"/>
          <w:kern w:val="0"/>
        </w:rPr>
      </w:pPr>
    </w:p>
    <w:p w14:paraId="701F09BA" w14:textId="77777777" w:rsidR="00961CF5" w:rsidRDefault="00961CF5" w:rsidP="00961CF5">
      <w:pPr>
        <w:autoSpaceDE w:val="0"/>
        <w:autoSpaceDN w:val="0"/>
        <w:adjustRightInd w:val="0"/>
        <w:spacing w:after="0" w:line="20" w:lineRule="atLeast"/>
        <w:jc w:val="both"/>
        <w:rPr>
          <w:rFonts w:cstheme="minorHAnsi"/>
        </w:rPr>
      </w:pPr>
      <w:r>
        <w:rPr>
          <w:rFonts w:cstheme="minorHAnsi"/>
          <w:b/>
          <w:bCs/>
        </w:rPr>
        <w:t>DGR  24 maggio 2024, n. 252</w:t>
      </w:r>
      <w:r>
        <w:rPr>
          <w:rFonts w:cstheme="minorHAnsi"/>
        </w:rPr>
        <w:t>, Piano di azione nazionale pluriennale per il sistema integrato di educazione e di istruzione dalla nascita ai sei anni per il quinquennio 2021-2025 di cui alla DGR n. 477 del 29.12.2021. Atto di programmazione pluriennale del fondo 0-6 per il biennio 2024 e 2025. (BUR n. 25 del 24.5.24)</w:t>
      </w:r>
    </w:p>
    <w:p w14:paraId="71C5254B" w14:textId="77777777" w:rsidR="00961CF5" w:rsidRDefault="00961CF5" w:rsidP="00961CF5">
      <w:pPr>
        <w:autoSpaceDE w:val="0"/>
        <w:autoSpaceDN w:val="0"/>
        <w:adjustRightInd w:val="0"/>
        <w:spacing w:after="0" w:line="20" w:lineRule="atLeast"/>
        <w:jc w:val="both"/>
        <w:rPr>
          <w:rFonts w:cstheme="minorHAnsi"/>
        </w:rPr>
      </w:pPr>
    </w:p>
    <w:p w14:paraId="3334B0D9"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PROGRAMMAZIONE</w:t>
      </w:r>
    </w:p>
    <w:p w14:paraId="07713F64" w14:textId="77777777" w:rsidR="00961CF5" w:rsidRDefault="00961CF5" w:rsidP="00961CF5">
      <w:pPr>
        <w:autoSpaceDE w:val="0"/>
        <w:autoSpaceDN w:val="0"/>
        <w:adjustRightInd w:val="0"/>
        <w:spacing w:after="0" w:line="20" w:lineRule="atLeast"/>
        <w:jc w:val="both"/>
        <w:rPr>
          <w:rFonts w:cstheme="minorHAnsi"/>
          <w:b/>
          <w:bCs/>
          <w:kern w:val="0"/>
        </w:rPr>
      </w:pPr>
    </w:p>
    <w:p w14:paraId="1E99888B"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 xml:space="preserve">DGR 26 aprile 2024, </w:t>
      </w:r>
      <w:r>
        <w:rPr>
          <w:rFonts w:cstheme="minorHAnsi"/>
          <w:kern w:val="0"/>
        </w:rPr>
        <w:t xml:space="preserve">Documento di Economia e Finanza Regionale 2024-2026.APPROVAZIONE.(BUR n. 22 del 26.5.24) </w:t>
      </w:r>
    </w:p>
    <w:p w14:paraId="0317EC3B" w14:textId="77777777" w:rsidR="00961CF5" w:rsidRDefault="00961CF5" w:rsidP="00961CF5">
      <w:pPr>
        <w:autoSpaceDE w:val="0"/>
        <w:autoSpaceDN w:val="0"/>
        <w:adjustRightInd w:val="0"/>
        <w:spacing w:after="0" w:line="20" w:lineRule="atLeast"/>
        <w:jc w:val="both"/>
        <w:rPr>
          <w:rFonts w:cstheme="minorHAnsi"/>
          <w:kern w:val="0"/>
        </w:rPr>
      </w:pPr>
    </w:p>
    <w:p w14:paraId="47CE3B98"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SANITÀ</w:t>
      </w:r>
    </w:p>
    <w:p w14:paraId="4DD11DD9" w14:textId="77777777" w:rsidR="00961CF5" w:rsidRDefault="00961CF5" w:rsidP="00961CF5">
      <w:pPr>
        <w:autoSpaceDE w:val="0"/>
        <w:autoSpaceDN w:val="0"/>
        <w:adjustRightInd w:val="0"/>
        <w:spacing w:after="0" w:line="20" w:lineRule="atLeast"/>
        <w:jc w:val="both"/>
        <w:rPr>
          <w:rFonts w:cstheme="minorHAnsi"/>
          <w:kern w:val="0"/>
        </w:rPr>
      </w:pPr>
    </w:p>
    <w:p w14:paraId="6A72E053" w14:textId="77777777" w:rsidR="00961CF5" w:rsidRDefault="00961CF5" w:rsidP="00961CF5">
      <w:pPr>
        <w:autoSpaceDE w:val="0"/>
        <w:autoSpaceDN w:val="0"/>
        <w:adjustRightInd w:val="0"/>
        <w:spacing w:after="0" w:line="20" w:lineRule="atLeast"/>
        <w:jc w:val="both"/>
        <w:rPr>
          <w:rFonts w:cstheme="minorHAnsi"/>
        </w:rPr>
      </w:pPr>
      <w:r>
        <w:rPr>
          <w:rFonts w:cstheme="minorHAnsi"/>
          <w:b/>
          <w:bCs/>
        </w:rPr>
        <w:t>DCA  15 maggio 2024, n. 88</w:t>
      </w:r>
      <w:r>
        <w:rPr>
          <w:rFonts w:cstheme="minorHAnsi"/>
        </w:rPr>
        <w:t xml:space="preserve">, DM 8 novembre 2023 recante "criteri e modalità di riparto tra le regioni e le province autonome di trento e di bolzano del fondo per l'implementazione del piano oncologico nazionale 2023-2027". approvazione programma oncologico regionale 2023/2027. (BUR n. 24 del 28.5.24) </w:t>
      </w:r>
    </w:p>
    <w:p w14:paraId="5414CFD4" w14:textId="77777777" w:rsidR="00961CF5" w:rsidRDefault="00961CF5" w:rsidP="00961CF5">
      <w:pPr>
        <w:autoSpaceDE w:val="0"/>
        <w:autoSpaceDN w:val="0"/>
        <w:adjustRightInd w:val="0"/>
        <w:spacing w:after="0" w:line="20" w:lineRule="atLeast"/>
        <w:jc w:val="both"/>
        <w:rPr>
          <w:rFonts w:cstheme="minorHAnsi"/>
        </w:rPr>
      </w:pPr>
    </w:p>
    <w:p w14:paraId="3D75E5A3" w14:textId="77777777" w:rsidR="00961CF5" w:rsidRDefault="00961CF5" w:rsidP="00961CF5">
      <w:pPr>
        <w:autoSpaceDE w:val="0"/>
        <w:autoSpaceDN w:val="0"/>
        <w:adjustRightInd w:val="0"/>
        <w:spacing w:after="0" w:line="20" w:lineRule="atLeast"/>
        <w:jc w:val="both"/>
        <w:rPr>
          <w:rFonts w:cstheme="minorHAnsi"/>
        </w:rPr>
      </w:pPr>
      <w:r>
        <w:rPr>
          <w:rFonts w:cstheme="minorHAnsi"/>
          <w:b/>
          <w:bCs/>
        </w:rPr>
        <w:t>DCA 22 maggio 2024, n. 92</w:t>
      </w:r>
      <w:r>
        <w:rPr>
          <w:rFonts w:cstheme="minorHAnsi"/>
        </w:rPr>
        <w:t>,  Documento di riorganizzazione della rete ospedaliera della rete dell'emergenza e delle patologie tempo-dipendenti nella regione Molise. Adozione.</w:t>
      </w:r>
    </w:p>
    <w:p w14:paraId="6EF76E16" w14:textId="77777777" w:rsidR="00961CF5" w:rsidRDefault="00961CF5" w:rsidP="00961CF5">
      <w:pPr>
        <w:autoSpaceDE w:val="0"/>
        <w:autoSpaceDN w:val="0"/>
        <w:adjustRightInd w:val="0"/>
        <w:spacing w:after="0" w:line="20" w:lineRule="atLeast"/>
        <w:jc w:val="both"/>
        <w:rPr>
          <w:rFonts w:cstheme="minorHAnsi"/>
          <w:kern w:val="0"/>
        </w:rPr>
      </w:pPr>
    </w:p>
    <w:p w14:paraId="254733F6"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TUTELA DEI DIRITTI</w:t>
      </w:r>
    </w:p>
    <w:p w14:paraId="37A1227C" w14:textId="77777777" w:rsidR="00961CF5" w:rsidRDefault="00961CF5" w:rsidP="00961CF5">
      <w:pPr>
        <w:autoSpaceDE w:val="0"/>
        <w:autoSpaceDN w:val="0"/>
        <w:adjustRightInd w:val="0"/>
        <w:spacing w:after="0" w:line="20" w:lineRule="atLeast"/>
        <w:jc w:val="both"/>
        <w:rPr>
          <w:rFonts w:cstheme="minorHAnsi"/>
          <w:b/>
          <w:bCs/>
          <w:kern w:val="0"/>
        </w:rPr>
      </w:pPr>
    </w:p>
    <w:p w14:paraId="3BB4B8C7"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 xml:space="preserve">DGR 16 maggio 2024, n. 234, </w:t>
      </w:r>
      <w:r>
        <w:rPr>
          <w:rFonts w:cstheme="minorHAnsi"/>
          <w:kern w:val="0"/>
        </w:rPr>
        <w:t>Fondo per le politiche relative ai diritti e alla pari opportunità per l'anno 2023. atto di programmazione. (BUR n. 23 del 16.5.24)</w:t>
      </w:r>
    </w:p>
    <w:p w14:paraId="1F2179F2" w14:textId="77777777" w:rsidR="00961CF5" w:rsidRDefault="00961CF5" w:rsidP="00961CF5">
      <w:pPr>
        <w:spacing w:after="0" w:line="20" w:lineRule="atLeast"/>
        <w:jc w:val="both"/>
        <w:rPr>
          <w:rFonts w:cstheme="minorHAnsi"/>
        </w:rPr>
      </w:pPr>
    </w:p>
    <w:p w14:paraId="624FEF9C" w14:textId="77777777" w:rsidR="00961CF5" w:rsidRDefault="00961CF5" w:rsidP="00961CF5">
      <w:pPr>
        <w:spacing w:after="0" w:line="20" w:lineRule="atLeast"/>
        <w:jc w:val="center"/>
        <w:rPr>
          <w:rFonts w:ascii="Broadway" w:hAnsi="Broadway" w:cstheme="minorHAnsi"/>
          <w:kern w:val="0"/>
          <w:sz w:val="40"/>
          <w:szCs w:val="40"/>
        </w:rPr>
      </w:pPr>
      <w:r>
        <w:rPr>
          <w:rFonts w:ascii="Broadway" w:hAnsi="Broadway" w:cstheme="minorHAnsi"/>
          <w:kern w:val="0"/>
          <w:sz w:val="40"/>
          <w:szCs w:val="40"/>
        </w:rPr>
        <w:t>PIEMONTE</w:t>
      </w:r>
    </w:p>
    <w:p w14:paraId="2FA82471" w14:textId="77777777" w:rsidR="00961CF5" w:rsidRDefault="00961CF5" w:rsidP="00961CF5">
      <w:pPr>
        <w:spacing w:after="0" w:line="20" w:lineRule="atLeast"/>
        <w:jc w:val="both"/>
        <w:rPr>
          <w:rFonts w:cstheme="minorHAnsi"/>
          <w:kern w:val="0"/>
        </w:rPr>
      </w:pPr>
    </w:p>
    <w:p w14:paraId="608AC4B0"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Fonts w:cstheme="minorHAnsi"/>
          <w:b/>
          <w:bCs/>
          <w:kern w:val="0"/>
        </w:rPr>
      </w:pPr>
      <w:r>
        <w:rPr>
          <w:rFonts w:cstheme="minorHAnsi"/>
          <w:b/>
          <w:bCs/>
          <w:kern w:val="0"/>
        </w:rPr>
        <w:t>DIFESA DELLO STATO</w:t>
      </w:r>
    </w:p>
    <w:p w14:paraId="46A87246" w14:textId="77777777" w:rsidR="00961CF5" w:rsidRDefault="00961CF5" w:rsidP="00961CF5">
      <w:pPr>
        <w:spacing w:after="0" w:line="20" w:lineRule="atLeast"/>
        <w:jc w:val="both"/>
        <w:rPr>
          <w:rFonts w:cstheme="minorHAnsi"/>
          <w:b/>
          <w:bCs/>
          <w:kern w:val="0"/>
        </w:rPr>
      </w:pPr>
    </w:p>
    <w:p w14:paraId="4734B535" w14:textId="77777777" w:rsidR="00961CF5" w:rsidRDefault="00961CF5" w:rsidP="00961CF5">
      <w:pPr>
        <w:spacing w:after="0" w:line="20" w:lineRule="atLeast"/>
        <w:jc w:val="both"/>
        <w:rPr>
          <w:rFonts w:cstheme="minorHAnsi"/>
          <w:kern w:val="0"/>
        </w:rPr>
      </w:pPr>
      <w:r>
        <w:rPr>
          <w:rFonts w:cstheme="minorHAnsi"/>
          <w:b/>
          <w:bCs/>
          <w:kern w:val="0"/>
        </w:rPr>
        <w:t>DGR 29 aprile 2024, n. 6-8498</w:t>
      </w:r>
      <w:r>
        <w:rPr>
          <w:rFonts w:cstheme="minorHAnsi"/>
          <w:kern w:val="0"/>
        </w:rPr>
        <w:t>, Legge regionale 14/2007, articolo 7, comma 1, lettera a). Disposizioni, 2024-2025, per interventi per il recupero dei beni confiscati alla criminalità mafiosa ed assegnati ai comuni, in attuazione della D.C.R. n. 211-28166 del 25 luglio 2017, come integrata dalla D.C.R. n. 228-14929 del 19 luglio 2022. Spesa regionale euro 740.633,09.  (BUR n. 18 del 2.5.24)</w:t>
      </w:r>
    </w:p>
    <w:p w14:paraId="4C187A8F" w14:textId="77777777" w:rsidR="00961CF5" w:rsidRDefault="00961CF5" w:rsidP="00961CF5">
      <w:pPr>
        <w:spacing w:after="0" w:line="20" w:lineRule="atLeast"/>
        <w:jc w:val="both"/>
        <w:rPr>
          <w:rFonts w:cstheme="minorHAnsi"/>
          <w:kern w:val="0"/>
        </w:rPr>
      </w:pPr>
    </w:p>
    <w:p w14:paraId="6222A4A7"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Fonts w:cstheme="minorHAnsi"/>
          <w:b/>
          <w:bCs/>
          <w:kern w:val="0"/>
        </w:rPr>
      </w:pPr>
      <w:r>
        <w:rPr>
          <w:rFonts w:cstheme="minorHAnsi"/>
          <w:b/>
          <w:bCs/>
          <w:kern w:val="0"/>
        </w:rPr>
        <w:t>FAMIGLIA</w:t>
      </w:r>
    </w:p>
    <w:p w14:paraId="6613794D" w14:textId="77777777" w:rsidR="00961CF5" w:rsidRDefault="00961CF5" w:rsidP="00961CF5">
      <w:pPr>
        <w:spacing w:after="0" w:line="20" w:lineRule="atLeast"/>
        <w:jc w:val="both"/>
        <w:rPr>
          <w:rFonts w:cstheme="minorHAnsi"/>
          <w:kern w:val="0"/>
        </w:rPr>
      </w:pPr>
    </w:p>
    <w:p w14:paraId="142168A0" w14:textId="77777777" w:rsidR="00961CF5" w:rsidRDefault="00961CF5" w:rsidP="00961CF5">
      <w:pPr>
        <w:spacing w:after="0" w:line="20" w:lineRule="atLeast"/>
        <w:jc w:val="both"/>
        <w:rPr>
          <w:rFonts w:cstheme="minorHAnsi"/>
          <w:kern w:val="0"/>
        </w:rPr>
      </w:pPr>
      <w:r>
        <w:rPr>
          <w:rFonts w:cstheme="minorHAnsi"/>
          <w:b/>
          <w:bCs/>
          <w:kern w:val="0"/>
        </w:rPr>
        <w:t>DGR 20 maggio 2024, n. 3-8596,</w:t>
      </w:r>
      <w:r>
        <w:rPr>
          <w:rFonts w:cstheme="minorHAnsi"/>
          <w:kern w:val="0"/>
        </w:rPr>
        <w:t xml:space="preserve"> Sperimentazione di cui alla D.G.R. 22 luglio 2022, n. 14-5412 per favorire l'apprendimento ad alta performance tecnologica, mirato a supportare famiglie con figli con fragilità cognitiva e intellettiva. Integrazione risorse per l'anno 2024 e approvazione criteri di riparto a favore dei Centri Sperimentali. Spesa euro 350.000,00 sul bilancio finanziario gestionale 2024-2026, annualità 2024. (BUR n. 21 del 23.5.24)</w:t>
      </w:r>
    </w:p>
    <w:p w14:paraId="60B779F2" w14:textId="77777777" w:rsidR="00961CF5" w:rsidRDefault="00961CF5" w:rsidP="00961CF5">
      <w:pPr>
        <w:spacing w:after="0" w:line="20" w:lineRule="atLeast"/>
        <w:jc w:val="both"/>
        <w:rPr>
          <w:rFonts w:cstheme="minorHAnsi"/>
          <w:kern w:val="0"/>
        </w:rPr>
      </w:pPr>
    </w:p>
    <w:p w14:paraId="79CE1F1D" w14:textId="77777777" w:rsidR="00961CF5" w:rsidRDefault="00961CF5" w:rsidP="00961CF5">
      <w:pPr>
        <w:spacing w:after="0" w:line="20" w:lineRule="atLeast"/>
        <w:jc w:val="both"/>
        <w:rPr>
          <w:rFonts w:cstheme="minorHAnsi"/>
          <w:kern w:val="0"/>
        </w:rPr>
      </w:pPr>
    </w:p>
    <w:p w14:paraId="738C9272"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Fonts w:cstheme="minorHAnsi"/>
          <w:b/>
          <w:bCs/>
          <w:kern w:val="0"/>
        </w:rPr>
      </w:pPr>
      <w:r>
        <w:rPr>
          <w:rFonts w:cstheme="minorHAnsi"/>
          <w:b/>
          <w:bCs/>
          <w:kern w:val="0"/>
        </w:rPr>
        <w:t>GIOVANI</w:t>
      </w:r>
    </w:p>
    <w:p w14:paraId="72DB0371" w14:textId="77777777" w:rsidR="00961CF5" w:rsidRDefault="00961CF5" w:rsidP="00961CF5">
      <w:pPr>
        <w:spacing w:after="0" w:line="20" w:lineRule="atLeast"/>
        <w:jc w:val="both"/>
        <w:rPr>
          <w:rFonts w:cstheme="minorHAnsi"/>
          <w:kern w:val="0"/>
        </w:rPr>
      </w:pPr>
    </w:p>
    <w:p w14:paraId="571FF2C5" w14:textId="77777777" w:rsidR="00961CF5" w:rsidRDefault="00961CF5" w:rsidP="00961CF5">
      <w:pPr>
        <w:spacing w:after="0" w:line="20" w:lineRule="atLeast"/>
        <w:jc w:val="both"/>
        <w:rPr>
          <w:rFonts w:cstheme="minorHAnsi"/>
          <w:kern w:val="0"/>
        </w:rPr>
      </w:pPr>
      <w:r>
        <w:rPr>
          <w:rFonts w:cstheme="minorHAnsi"/>
          <w:b/>
          <w:bCs/>
          <w:kern w:val="0"/>
        </w:rPr>
        <w:t>DGR 29 aprile 2024, n. 9-8501</w:t>
      </w:r>
      <w:r>
        <w:rPr>
          <w:rFonts w:cstheme="minorHAnsi"/>
          <w:kern w:val="0"/>
        </w:rPr>
        <w:t>, L.R. 6/2019. Approvazione criteri per la concessione di finanziamenti rivolti a Comuni, singoli o associati nelle forme di legge, per le iniziative regionali ''Partecipazione dei giovani alla vita</w:t>
      </w:r>
    </w:p>
    <w:p w14:paraId="7FB15EFB" w14:textId="77777777" w:rsidR="00961CF5" w:rsidRDefault="00961CF5" w:rsidP="00961CF5">
      <w:pPr>
        <w:spacing w:after="0" w:line="20" w:lineRule="atLeast"/>
        <w:jc w:val="both"/>
        <w:rPr>
          <w:rFonts w:cstheme="minorHAnsi"/>
          <w:kern w:val="0"/>
        </w:rPr>
      </w:pPr>
      <w:r>
        <w:rPr>
          <w:rFonts w:cstheme="minorHAnsi"/>
          <w:kern w:val="0"/>
        </w:rPr>
        <w:t>sociale e politica dei territori'', ''Qualificazione dei servizi di informazione orientativa degli INFORMAGIOVANI del Piemonte'' e ''Progetti per i giovani'' in attuazione della D.G.R. n. 30-8234 del 26.2.2024. (BUR n. 18 del 2.5.24)</w:t>
      </w:r>
    </w:p>
    <w:p w14:paraId="5295C735" w14:textId="77777777" w:rsidR="00961CF5" w:rsidRDefault="00961CF5" w:rsidP="00961CF5">
      <w:pPr>
        <w:spacing w:after="0" w:line="20" w:lineRule="atLeast"/>
        <w:jc w:val="both"/>
        <w:rPr>
          <w:rFonts w:cstheme="minorHAnsi"/>
          <w:kern w:val="0"/>
        </w:rPr>
      </w:pPr>
    </w:p>
    <w:p w14:paraId="57081831" w14:textId="77777777" w:rsidR="00961CF5" w:rsidRP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Style w:val="Collegamentoipertestuale"/>
          <w:b/>
          <w:bCs/>
          <w:color w:val="auto"/>
          <w:u w:val="none"/>
        </w:rPr>
      </w:pPr>
      <w:r w:rsidRPr="00961CF5">
        <w:rPr>
          <w:rStyle w:val="Collegamentoipertestuale"/>
          <w:rFonts w:cstheme="minorHAnsi"/>
          <w:b/>
          <w:bCs/>
          <w:color w:val="auto"/>
          <w:kern w:val="0"/>
          <w:u w:val="none"/>
        </w:rPr>
        <w:t>IMMIGRATI</w:t>
      </w:r>
    </w:p>
    <w:p w14:paraId="6C94E4C4" w14:textId="77777777" w:rsidR="00961CF5" w:rsidRPr="00961CF5" w:rsidRDefault="00961CF5" w:rsidP="00961CF5">
      <w:pPr>
        <w:spacing w:after="0" w:line="20" w:lineRule="atLeast"/>
        <w:jc w:val="both"/>
        <w:rPr>
          <w:rStyle w:val="Collegamentoipertestuale"/>
          <w:rFonts w:cstheme="minorHAnsi"/>
          <w:color w:val="auto"/>
          <w:kern w:val="0"/>
          <w:u w:val="none"/>
        </w:rPr>
      </w:pPr>
    </w:p>
    <w:p w14:paraId="271932A8" w14:textId="77777777" w:rsidR="00961CF5" w:rsidRPr="00961CF5" w:rsidRDefault="00961CF5" w:rsidP="00961CF5">
      <w:pPr>
        <w:spacing w:after="0" w:line="20" w:lineRule="atLeast"/>
        <w:jc w:val="both"/>
      </w:pPr>
      <w:r w:rsidRPr="00961CF5">
        <w:rPr>
          <w:rFonts w:cstheme="minorHAnsi"/>
          <w:b/>
          <w:bCs/>
          <w:kern w:val="0"/>
        </w:rPr>
        <w:t>DGR 13 maggio 2024, n. 31-8571</w:t>
      </w:r>
      <w:r w:rsidRPr="00961CF5">
        <w:rPr>
          <w:rFonts w:cstheme="minorHAnsi"/>
          <w:kern w:val="0"/>
        </w:rPr>
        <w:t>, Avviso del Ministero del lavoro e delle Politiche sociali per la presentazione di progetti da finanziare a valere sul Fondo Asilo, Migrazione e Integrazione 2021-2027 – Obiettivo Specifico 2 Migrazione legale e Integrazione Ambiti di applicazione: “Piani d’intervento regionali per l’integrazione dei cittadini di Paesi terzi”. Candidatura della Regione Piemonte, approvazione della proposta progettuale e delega al dirigente competente. (BUR  n. 20 del 16.5.24)</w:t>
      </w:r>
    </w:p>
    <w:p w14:paraId="0CB92FD3" w14:textId="77777777" w:rsidR="00961CF5" w:rsidRPr="00961CF5" w:rsidRDefault="00961CF5" w:rsidP="00961CF5">
      <w:pPr>
        <w:spacing w:after="0" w:line="20" w:lineRule="atLeast"/>
        <w:jc w:val="both"/>
        <w:rPr>
          <w:rStyle w:val="Collegamentoipertestuale"/>
          <w:b/>
          <w:bCs/>
          <w:color w:val="auto"/>
          <w:u w:val="none"/>
        </w:rPr>
      </w:pPr>
    </w:p>
    <w:p w14:paraId="376C6E7F" w14:textId="77777777" w:rsidR="00961CF5" w:rsidRPr="00961CF5" w:rsidRDefault="00961CF5" w:rsidP="00961CF5">
      <w:pPr>
        <w:spacing w:after="0" w:line="20" w:lineRule="atLeast"/>
        <w:jc w:val="both"/>
        <w:rPr>
          <w:rStyle w:val="Collegamentoipertestuale"/>
          <w:rFonts w:cstheme="minorHAnsi"/>
          <w:color w:val="auto"/>
          <w:kern w:val="0"/>
          <w:u w:val="none"/>
        </w:rPr>
      </w:pPr>
      <w:r w:rsidRPr="00961CF5">
        <w:rPr>
          <w:rStyle w:val="Collegamentoipertestuale"/>
          <w:rFonts w:cstheme="minorHAnsi"/>
          <w:b/>
          <w:bCs/>
          <w:color w:val="auto"/>
          <w:kern w:val="0"/>
          <w:u w:val="none"/>
        </w:rPr>
        <w:t>DGR 27 maggio 2024, n. 33-8649</w:t>
      </w:r>
      <w:r w:rsidRPr="00961CF5">
        <w:rPr>
          <w:rStyle w:val="Collegamentoipertestuale"/>
          <w:rFonts w:cstheme="minorHAnsi"/>
          <w:color w:val="auto"/>
          <w:kern w:val="0"/>
          <w:u w:val="none"/>
        </w:rPr>
        <w:t>, Approvazione dello schema di Accordo di collaborazione fra l'Istituto Nazionale per la promozione della salute delle popolazioni Migranti e per il contrasto delle malattie della Povertà (INMP) e la Direzione Sanità per promuovere attività ed azioni sinergiche in favore delle fasce più deboli della popolazione. (BUR n. 22  del 30.5.24)</w:t>
      </w:r>
    </w:p>
    <w:p w14:paraId="55D7C47E" w14:textId="77777777" w:rsidR="00961CF5" w:rsidRPr="00961CF5" w:rsidRDefault="00961CF5" w:rsidP="00961CF5">
      <w:pPr>
        <w:spacing w:after="0" w:line="20" w:lineRule="atLeast"/>
        <w:jc w:val="both"/>
        <w:rPr>
          <w:rStyle w:val="Collegamentoipertestuale"/>
          <w:rFonts w:cstheme="minorHAnsi"/>
          <w:color w:val="auto"/>
          <w:kern w:val="0"/>
          <w:u w:val="none"/>
        </w:rPr>
      </w:pPr>
    </w:p>
    <w:p w14:paraId="519A051E" w14:textId="77777777" w:rsidR="00961CF5" w:rsidRP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Style w:val="Collegamentoipertestuale"/>
          <w:rFonts w:cstheme="minorHAnsi"/>
          <w:b/>
          <w:bCs/>
          <w:color w:val="auto"/>
          <w:kern w:val="0"/>
          <w:u w:val="none"/>
        </w:rPr>
      </w:pPr>
      <w:r w:rsidRPr="00961CF5">
        <w:rPr>
          <w:rStyle w:val="Collegamentoipertestuale"/>
          <w:rFonts w:cstheme="minorHAnsi"/>
          <w:b/>
          <w:bCs/>
          <w:color w:val="auto"/>
          <w:kern w:val="0"/>
          <w:u w:val="none"/>
        </w:rPr>
        <w:t>MINORI</w:t>
      </w:r>
    </w:p>
    <w:p w14:paraId="1CC32698" w14:textId="77777777" w:rsidR="00961CF5" w:rsidRPr="00961CF5" w:rsidRDefault="00961CF5" w:rsidP="00961CF5">
      <w:pPr>
        <w:spacing w:after="0" w:line="20" w:lineRule="atLeast"/>
        <w:jc w:val="both"/>
        <w:rPr>
          <w:rStyle w:val="Collegamentoipertestuale"/>
          <w:rFonts w:cstheme="minorHAnsi"/>
          <w:b/>
          <w:bCs/>
          <w:color w:val="auto"/>
          <w:kern w:val="0"/>
          <w:u w:val="none"/>
        </w:rPr>
      </w:pPr>
    </w:p>
    <w:p w14:paraId="05AC4EC4" w14:textId="77777777" w:rsidR="00961CF5" w:rsidRPr="00961CF5" w:rsidRDefault="00961CF5" w:rsidP="00961CF5">
      <w:pPr>
        <w:spacing w:after="0" w:line="20" w:lineRule="atLeast"/>
        <w:jc w:val="both"/>
        <w:rPr>
          <w:rStyle w:val="Collegamentoipertestuale"/>
          <w:rFonts w:cstheme="minorHAnsi"/>
          <w:color w:val="auto"/>
          <w:kern w:val="0"/>
          <w:u w:val="none"/>
        </w:rPr>
      </w:pPr>
      <w:r w:rsidRPr="00961CF5">
        <w:rPr>
          <w:rStyle w:val="Collegamentoipertestuale"/>
          <w:rFonts w:cstheme="minorHAnsi"/>
          <w:b/>
          <w:bCs/>
          <w:color w:val="auto"/>
          <w:kern w:val="0"/>
          <w:u w:val="none"/>
        </w:rPr>
        <w:t>DGR 27 maggio 2024, n. 49-8665</w:t>
      </w:r>
      <w:r w:rsidRPr="00961CF5">
        <w:rPr>
          <w:rStyle w:val="Collegamentoipertestuale"/>
          <w:rFonts w:cstheme="minorHAnsi"/>
          <w:color w:val="auto"/>
          <w:kern w:val="0"/>
          <w:u w:val="none"/>
        </w:rPr>
        <w:t>, Legge regionale 30/2023, articolo 22. Approvazione dei criteri e delle modalità per la costituzione ed il funzionamento della ''Conferenza regionale del sistema integrato dalla nascita sino a sei anni'' (CoReSI06). (BUR n. 22  del 30.5.24)</w:t>
      </w:r>
    </w:p>
    <w:p w14:paraId="3E567BDC" w14:textId="77777777" w:rsidR="00961CF5" w:rsidRDefault="00961CF5" w:rsidP="00961CF5">
      <w:pPr>
        <w:spacing w:after="0" w:line="20" w:lineRule="atLeast"/>
        <w:jc w:val="both"/>
        <w:rPr>
          <w:rStyle w:val="Collegamentoipertestuale"/>
          <w:rFonts w:cstheme="minorHAnsi"/>
          <w:kern w:val="0"/>
        </w:rPr>
      </w:pPr>
    </w:p>
    <w:p w14:paraId="16DA8BC7" w14:textId="77777777" w:rsidR="00961CF5" w:rsidRP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Style w:val="Collegamentoipertestuale"/>
          <w:rFonts w:cstheme="minorHAnsi"/>
          <w:b/>
          <w:bCs/>
          <w:color w:val="auto"/>
          <w:kern w:val="0"/>
          <w:u w:val="none"/>
        </w:rPr>
      </w:pPr>
      <w:r w:rsidRPr="00961CF5">
        <w:rPr>
          <w:rStyle w:val="Collegamentoipertestuale"/>
          <w:rFonts w:cstheme="minorHAnsi"/>
          <w:b/>
          <w:bCs/>
          <w:color w:val="auto"/>
          <w:kern w:val="0"/>
          <w:u w:val="none"/>
        </w:rPr>
        <w:t>NON AUTOSUFFICIENTI</w:t>
      </w:r>
    </w:p>
    <w:p w14:paraId="59311780" w14:textId="77777777" w:rsidR="00961CF5" w:rsidRPr="00961CF5" w:rsidRDefault="00961CF5" w:rsidP="00961CF5">
      <w:pPr>
        <w:spacing w:after="0" w:line="20" w:lineRule="atLeast"/>
        <w:jc w:val="both"/>
        <w:rPr>
          <w:rStyle w:val="Collegamentoipertestuale"/>
          <w:rFonts w:cstheme="minorHAnsi"/>
          <w:color w:val="auto"/>
          <w:kern w:val="0"/>
          <w:u w:val="none"/>
        </w:rPr>
      </w:pPr>
    </w:p>
    <w:p w14:paraId="4B5F6AE8" w14:textId="77777777" w:rsidR="00961CF5" w:rsidRPr="00961CF5" w:rsidRDefault="00961CF5" w:rsidP="00961CF5">
      <w:pPr>
        <w:spacing w:after="0" w:line="20" w:lineRule="atLeast"/>
        <w:jc w:val="both"/>
        <w:rPr>
          <w:rStyle w:val="Collegamentoipertestuale"/>
          <w:rFonts w:cstheme="minorHAnsi"/>
          <w:color w:val="auto"/>
          <w:kern w:val="0"/>
          <w:u w:val="none"/>
        </w:rPr>
      </w:pPr>
      <w:r w:rsidRPr="00961CF5">
        <w:rPr>
          <w:rStyle w:val="Collegamentoipertestuale"/>
          <w:rFonts w:cstheme="minorHAnsi"/>
          <w:b/>
          <w:bCs/>
          <w:color w:val="auto"/>
          <w:kern w:val="0"/>
          <w:u w:val="none"/>
        </w:rPr>
        <w:t>DGR 27 maggio 2024, n. 53-8669</w:t>
      </w:r>
      <w:r w:rsidRPr="00961CF5">
        <w:rPr>
          <w:rStyle w:val="Collegamentoipertestuale"/>
          <w:rFonts w:cstheme="minorHAnsi"/>
          <w:color w:val="auto"/>
          <w:kern w:val="0"/>
          <w:u w:val="none"/>
        </w:rPr>
        <w:t>, L.R. 1/2004 art. 49 e 50. Interventi socio-sanitari a favore di anziani non autosufficienti. Criteri per l'assegnazione delle risorse a favore degli Enti gestori delle funzioni socio-assistenziali. Annualità  2024.6 Euro 9.150.000,00 sul capitolo n. 153212 del bilancio regionale 2024-2026</w:t>
      </w:r>
    </w:p>
    <w:p w14:paraId="26952538" w14:textId="77777777" w:rsidR="00961CF5" w:rsidRPr="00961CF5" w:rsidRDefault="00961CF5" w:rsidP="00961CF5">
      <w:pPr>
        <w:spacing w:after="0" w:line="20" w:lineRule="atLeast"/>
        <w:jc w:val="both"/>
        <w:rPr>
          <w:rStyle w:val="Collegamentoipertestuale"/>
          <w:rFonts w:cstheme="minorHAnsi"/>
          <w:color w:val="auto"/>
          <w:kern w:val="0"/>
          <w:u w:val="none"/>
        </w:rPr>
      </w:pPr>
      <w:r w:rsidRPr="00961CF5">
        <w:rPr>
          <w:rStyle w:val="Collegamentoipertestuale"/>
          <w:rFonts w:cstheme="minorHAnsi"/>
          <w:color w:val="auto"/>
          <w:kern w:val="0"/>
          <w:u w:val="none"/>
        </w:rPr>
        <w:t>12 del bilancio regionale 2024-2026. (BUR n. 22  del 30.5.24)</w:t>
      </w:r>
    </w:p>
    <w:p w14:paraId="42C18E24" w14:textId="77777777" w:rsidR="00961CF5" w:rsidRPr="00961CF5" w:rsidRDefault="00961CF5" w:rsidP="00961CF5">
      <w:pPr>
        <w:spacing w:after="0" w:line="20" w:lineRule="atLeast"/>
        <w:jc w:val="both"/>
        <w:rPr>
          <w:rStyle w:val="Collegamentoipertestuale"/>
          <w:rFonts w:cstheme="minorHAnsi"/>
          <w:color w:val="auto"/>
          <w:kern w:val="0"/>
          <w:u w:val="none"/>
        </w:rPr>
      </w:pPr>
    </w:p>
    <w:p w14:paraId="1676C8C8" w14:textId="77777777" w:rsidR="00961CF5" w:rsidRPr="00961CF5" w:rsidRDefault="00961CF5" w:rsidP="00961CF5">
      <w:pPr>
        <w:spacing w:after="0" w:line="20" w:lineRule="atLeast"/>
        <w:jc w:val="both"/>
        <w:rPr>
          <w:rStyle w:val="Collegamentoipertestuale"/>
          <w:rFonts w:cstheme="minorHAnsi"/>
          <w:color w:val="auto"/>
          <w:kern w:val="0"/>
          <w:u w:val="none"/>
        </w:rPr>
      </w:pPr>
      <w:r w:rsidRPr="00961CF5">
        <w:rPr>
          <w:rStyle w:val="Collegamentoipertestuale"/>
          <w:rFonts w:cstheme="minorHAnsi"/>
          <w:b/>
          <w:bCs/>
          <w:color w:val="auto"/>
          <w:kern w:val="0"/>
          <w:u w:val="none"/>
        </w:rPr>
        <w:t>DGR  27 maggio 2024, n. 54-8670</w:t>
      </w:r>
      <w:r w:rsidRPr="00961CF5">
        <w:rPr>
          <w:rStyle w:val="Collegamentoipertestuale"/>
          <w:rFonts w:cstheme="minorHAnsi"/>
          <w:color w:val="auto"/>
          <w:kern w:val="0"/>
          <w:u w:val="none"/>
        </w:rPr>
        <w:t>, L.R.10/2010 art.2, comma 3, lett .b. Criteri per l'assegnazione delle risorse a favore degli Enti gestori delle funzioni socio-assistenziali per le prestazioni di lungoassistenza in fase di</w:t>
      </w:r>
    </w:p>
    <w:p w14:paraId="660161FE" w14:textId="77777777" w:rsidR="00961CF5" w:rsidRPr="00961CF5" w:rsidRDefault="00961CF5" w:rsidP="00961CF5">
      <w:pPr>
        <w:spacing w:after="0" w:line="20" w:lineRule="atLeast"/>
        <w:jc w:val="both"/>
        <w:rPr>
          <w:rStyle w:val="Collegamentoipertestuale"/>
          <w:rFonts w:cstheme="minorHAnsi"/>
          <w:color w:val="auto"/>
          <w:kern w:val="0"/>
          <w:u w:val="none"/>
        </w:rPr>
      </w:pPr>
      <w:r w:rsidRPr="00961CF5">
        <w:rPr>
          <w:rStyle w:val="Collegamentoipertestuale"/>
          <w:rFonts w:cstheme="minorHAnsi"/>
          <w:color w:val="auto"/>
          <w:kern w:val="0"/>
          <w:u w:val="none"/>
        </w:rPr>
        <w:lastRenderedPageBreak/>
        <w:t>cronicità. Annualità' 2024. Euro 10.000.000,00 sul capitolo n. 152840 del bilancio regionale 2024-2026. (BUR n. 22  del 30.5.24)</w:t>
      </w:r>
    </w:p>
    <w:p w14:paraId="5E193619" w14:textId="77777777" w:rsidR="00961CF5" w:rsidRPr="00961CF5" w:rsidRDefault="00961CF5" w:rsidP="00961CF5">
      <w:pPr>
        <w:spacing w:after="0" w:line="20" w:lineRule="atLeast"/>
        <w:jc w:val="both"/>
        <w:rPr>
          <w:rStyle w:val="Collegamentoipertestuale"/>
          <w:rFonts w:cstheme="minorHAnsi"/>
          <w:color w:val="auto"/>
          <w:kern w:val="0"/>
          <w:u w:val="none"/>
        </w:rPr>
      </w:pPr>
    </w:p>
    <w:p w14:paraId="083D3B58" w14:textId="77777777" w:rsidR="00961CF5" w:rsidRPr="00961CF5" w:rsidRDefault="00961CF5" w:rsidP="00961CF5">
      <w:pPr>
        <w:spacing w:after="0" w:line="20" w:lineRule="atLeast"/>
        <w:jc w:val="both"/>
        <w:rPr>
          <w:rStyle w:val="Collegamentoipertestuale"/>
          <w:rFonts w:cstheme="minorHAnsi"/>
          <w:color w:val="auto"/>
          <w:kern w:val="0"/>
          <w:u w:val="none"/>
        </w:rPr>
      </w:pPr>
      <w:r w:rsidRPr="00961CF5">
        <w:rPr>
          <w:rFonts w:cstheme="minorHAnsi"/>
          <w:b/>
          <w:bCs/>
          <w:kern w:val="0"/>
        </w:rPr>
        <w:t>DGR 27 maggio 2024, n. 38-8654</w:t>
      </w:r>
      <w:r w:rsidRPr="00961CF5">
        <w:rPr>
          <w:rFonts w:cstheme="minorHAnsi"/>
          <w:kern w:val="0"/>
        </w:rPr>
        <w:t>, Presa d'atto del ''Patto per un Welfare innovativo e sostenibile'' sottoscritto con le associazioni di categoria rappresentative dei titolari e gestori dei presidi residenziali in data 25/02/2024. Primi indirizzi alle AASSRR per l'attuazione nell'anno 2024.</w:t>
      </w:r>
      <w:r w:rsidRPr="00961CF5">
        <w:rPr>
          <w:rStyle w:val="Collegamentoipertestuale"/>
          <w:rFonts w:cstheme="minorHAnsi"/>
          <w:color w:val="auto"/>
          <w:kern w:val="0"/>
          <w:u w:val="none"/>
        </w:rPr>
        <w:t xml:space="preserve"> (BUR n. 22  del 30.5.24)</w:t>
      </w:r>
    </w:p>
    <w:p w14:paraId="301A65C7" w14:textId="77777777" w:rsidR="00961CF5" w:rsidRDefault="00961CF5" w:rsidP="00961CF5">
      <w:pPr>
        <w:spacing w:after="0" w:line="20" w:lineRule="atLeast"/>
        <w:jc w:val="both"/>
        <w:rPr>
          <w:rStyle w:val="Collegamentoipertestuale"/>
          <w:rFonts w:cstheme="minorHAnsi"/>
          <w:kern w:val="0"/>
        </w:rPr>
      </w:pPr>
      <w:r>
        <w:rPr>
          <w:rFonts w:cstheme="minorHAnsi"/>
          <w:kern w:val="0"/>
        </w:rPr>
        <w:t xml:space="preserve"> </w:t>
      </w:r>
    </w:p>
    <w:p w14:paraId="7FBF4FB7" w14:textId="77777777" w:rsidR="00961CF5" w:rsidRP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b/>
          <w:bCs/>
        </w:rPr>
      </w:pPr>
      <w:r w:rsidRPr="00961CF5">
        <w:rPr>
          <w:rStyle w:val="Collegamentoipertestuale"/>
          <w:rFonts w:cstheme="minorHAnsi"/>
          <w:b/>
          <w:bCs/>
          <w:color w:val="auto"/>
          <w:kern w:val="0"/>
          <w:u w:val="none"/>
        </w:rPr>
        <w:t>PERSONE CON DISABILITA’</w:t>
      </w:r>
    </w:p>
    <w:p w14:paraId="69622A2C" w14:textId="77777777" w:rsidR="00961CF5" w:rsidRPr="00961CF5" w:rsidRDefault="00961CF5" w:rsidP="00961CF5">
      <w:pPr>
        <w:spacing w:after="0" w:line="20" w:lineRule="atLeast"/>
        <w:jc w:val="both"/>
        <w:rPr>
          <w:rFonts w:cstheme="minorHAnsi"/>
          <w:kern w:val="0"/>
        </w:rPr>
      </w:pPr>
    </w:p>
    <w:p w14:paraId="75F8BC36" w14:textId="77777777" w:rsidR="00961CF5" w:rsidRPr="00961CF5" w:rsidRDefault="00961CF5" w:rsidP="00961CF5">
      <w:pPr>
        <w:spacing w:after="0" w:line="20" w:lineRule="atLeast"/>
        <w:jc w:val="both"/>
        <w:rPr>
          <w:rFonts w:cstheme="minorHAnsi"/>
          <w:kern w:val="0"/>
        </w:rPr>
      </w:pPr>
      <w:r w:rsidRPr="00961CF5">
        <w:rPr>
          <w:rFonts w:cstheme="minorHAnsi"/>
          <w:b/>
          <w:bCs/>
          <w:kern w:val="0"/>
        </w:rPr>
        <w:t>DPGR 7 maggio 2024, n. 5/R</w:t>
      </w:r>
      <w:r w:rsidRPr="00961CF5">
        <w:rPr>
          <w:rFonts w:cstheme="minorHAnsi"/>
          <w:kern w:val="0"/>
        </w:rPr>
        <w:t>, Regolamento regionale recante: “Criteri per l’attuazione della legge regionale 18 febbraio 2010 n. 11 (Norme in materia di pet therapy-terapia assistita con animali e attività assistita</w:t>
      </w:r>
    </w:p>
    <w:p w14:paraId="625968D7" w14:textId="77777777" w:rsidR="00961CF5" w:rsidRPr="00961CF5" w:rsidRDefault="00961CF5" w:rsidP="00961CF5">
      <w:pPr>
        <w:spacing w:after="0" w:line="20" w:lineRule="atLeast"/>
        <w:jc w:val="both"/>
        <w:rPr>
          <w:rFonts w:cstheme="minorHAnsi"/>
          <w:kern w:val="0"/>
        </w:rPr>
      </w:pPr>
      <w:r w:rsidRPr="00961CF5">
        <w:rPr>
          <w:rFonts w:cstheme="minorHAnsi"/>
          <w:kern w:val="0"/>
        </w:rPr>
        <w:t>con animali)” (BUR n. 19 del 9.5.24)</w:t>
      </w:r>
    </w:p>
    <w:p w14:paraId="1B17D873" w14:textId="77777777" w:rsidR="00961CF5" w:rsidRPr="00961CF5" w:rsidRDefault="00961CF5" w:rsidP="00961CF5">
      <w:pPr>
        <w:spacing w:after="0" w:line="20" w:lineRule="atLeast"/>
        <w:jc w:val="both"/>
        <w:rPr>
          <w:rFonts w:cstheme="minorHAnsi"/>
          <w:kern w:val="0"/>
        </w:rPr>
      </w:pPr>
    </w:p>
    <w:p w14:paraId="7CD76D2B" w14:textId="77777777" w:rsidR="00961CF5" w:rsidRPr="00961CF5" w:rsidRDefault="00961CF5" w:rsidP="00961CF5">
      <w:pPr>
        <w:spacing w:after="0" w:line="20" w:lineRule="atLeast"/>
        <w:jc w:val="both"/>
        <w:rPr>
          <w:rFonts w:cstheme="minorHAnsi"/>
          <w:kern w:val="0"/>
        </w:rPr>
      </w:pPr>
      <w:r w:rsidRPr="00961CF5">
        <w:rPr>
          <w:rFonts w:cstheme="minorHAnsi"/>
          <w:b/>
          <w:bCs/>
          <w:kern w:val="0"/>
        </w:rPr>
        <w:t>DGR 20 maggio 2024, n. 10-8603</w:t>
      </w:r>
      <w:r w:rsidRPr="00961CF5">
        <w:rPr>
          <w:rFonts w:cstheme="minorHAnsi"/>
          <w:kern w:val="0"/>
        </w:rPr>
        <w:t xml:space="preserve">, Legge 68/1999. Legge regionale 34/2008. Legge regionale 32/2023, articolo 45. Atto d'indirizzo per la gestione pluriennale, anni 2021-2025, del Fondo regionale per l'inserimento lavorativo di persone con disabilità e relativi servizi, approvato con la D.G.R. n. 5-3144 del 30 aprile 2021, come da ultimo integrato con la D.G.R. n. 13-7108 del 26 giugno 2023. Integrazione risorse per complessivi </w:t>
      </w:r>
    </w:p>
    <w:p w14:paraId="6F841011" w14:textId="77777777" w:rsidR="00961CF5" w:rsidRPr="00961CF5" w:rsidRDefault="00961CF5" w:rsidP="00961CF5">
      <w:pPr>
        <w:spacing w:after="0" w:line="20" w:lineRule="atLeast"/>
        <w:jc w:val="both"/>
        <w:rPr>
          <w:rFonts w:cstheme="minorHAnsi"/>
          <w:kern w:val="0"/>
        </w:rPr>
      </w:pPr>
      <w:r w:rsidRPr="00961CF5">
        <w:rPr>
          <w:rFonts w:cstheme="minorHAnsi"/>
          <w:kern w:val="0"/>
        </w:rPr>
        <w:t>euro 18.387.178,64. (BUR n.  21 del 23.5.34)</w:t>
      </w:r>
    </w:p>
    <w:p w14:paraId="38694959" w14:textId="77777777" w:rsidR="00961CF5" w:rsidRPr="00961CF5" w:rsidRDefault="00961CF5" w:rsidP="00961CF5">
      <w:pPr>
        <w:spacing w:after="0" w:line="20" w:lineRule="atLeast"/>
        <w:jc w:val="both"/>
        <w:rPr>
          <w:rFonts w:cstheme="minorHAnsi"/>
          <w:kern w:val="0"/>
        </w:rPr>
      </w:pPr>
    </w:p>
    <w:p w14:paraId="3A2FA7D6" w14:textId="77777777" w:rsidR="00961CF5" w:rsidRPr="00961CF5" w:rsidRDefault="00961CF5" w:rsidP="00961CF5">
      <w:pPr>
        <w:spacing w:after="0" w:line="20" w:lineRule="atLeast"/>
        <w:jc w:val="both"/>
        <w:rPr>
          <w:rStyle w:val="Collegamentoipertestuale"/>
          <w:color w:val="auto"/>
          <w:u w:val="none"/>
        </w:rPr>
      </w:pPr>
      <w:r w:rsidRPr="00961CF5">
        <w:rPr>
          <w:rStyle w:val="Collegamentoipertestuale"/>
          <w:rFonts w:cstheme="minorHAnsi"/>
          <w:b/>
          <w:bCs/>
          <w:color w:val="auto"/>
          <w:kern w:val="0"/>
          <w:u w:val="none"/>
        </w:rPr>
        <w:t>DGR 27 maggio 2024, n. 55-8671</w:t>
      </w:r>
      <w:r w:rsidRPr="00961CF5">
        <w:rPr>
          <w:rStyle w:val="Collegamentoipertestuale"/>
          <w:rFonts w:cstheme="minorHAnsi"/>
          <w:color w:val="auto"/>
          <w:kern w:val="0"/>
          <w:u w:val="none"/>
        </w:rPr>
        <w:t>,  L.R. 1/2004 art. 46 - Criteri di ripartizione delle risorse da trasferire a favore degli Enti Gestori delle funzioni socio-assistenziali per gli interventi in favore delle persone disabili e delle loro famiglie. Annualità 2024. Euro 12.060.000 sul capitolo n. 153722 del bilancio regionale 2024-2026. (BUR n. 22  del 30.5.24)</w:t>
      </w:r>
    </w:p>
    <w:p w14:paraId="514681AD" w14:textId="77777777" w:rsidR="00961CF5" w:rsidRDefault="00961CF5" w:rsidP="00961CF5">
      <w:pPr>
        <w:spacing w:after="0" w:line="20" w:lineRule="atLeast"/>
        <w:jc w:val="both"/>
        <w:rPr>
          <w:rStyle w:val="Collegamentoipertestuale"/>
          <w:rFonts w:cstheme="minorHAnsi"/>
          <w:kern w:val="0"/>
        </w:rPr>
      </w:pPr>
    </w:p>
    <w:p w14:paraId="18E9A7E3"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b/>
          <w:bCs/>
        </w:rPr>
      </w:pPr>
      <w:r>
        <w:rPr>
          <w:rFonts w:cstheme="minorHAnsi"/>
          <w:b/>
          <w:bCs/>
          <w:kern w:val="0"/>
        </w:rPr>
        <w:t>POLITICHE SOCIALI</w:t>
      </w:r>
    </w:p>
    <w:p w14:paraId="56DA615E" w14:textId="77777777" w:rsidR="00961CF5" w:rsidRDefault="00961CF5" w:rsidP="00961CF5">
      <w:pPr>
        <w:spacing w:after="0" w:line="20" w:lineRule="atLeast"/>
        <w:jc w:val="both"/>
        <w:rPr>
          <w:rFonts w:cstheme="minorHAnsi"/>
          <w:kern w:val="0"/>
        </w:rPr>
      </w:pPr>
    </w:p>
    <w:p w14:paraId="12D62BF1" w14:textId="77777777" w:rsidR="00961CF5" w:rsidRDefault="00961CF5" w:rsidP="00961CF5">
      <w:pPr>
        <w:spacing w:after="0" w:line="20" w:lineRule="atLeast"/>
        <w:jc w:val="both"/>
        <w:rPr>
          <w:rFonts w:cstheme="minorHAnsi"/>
          <w:kern w:val="0"/>
        </w:rPr>
      </w:pPr>
      <w:r>
        <w:rPr>
          <w:rFonts w:cstheme="minorHAnsi"/>
          <w:b/>
          <w:bCs/>
          <w:kern w:val="0"/>
        </w:rPr>
        <w:t>DGR 27 maggio 2024, n. 44-8660</w:t>
      </w:r>
      <w:r>
        <w:rPr>
          <w:rFonts w:cstheme="minorHAnsi"/>
          <w:kern w:val="0"/>
        </w:rPr>
        <w:t>, Approvazione dei criteri di riequilibrio per la ripartizione del Fondo regionale per la gestione del sistema integrato degli interventi e servizi sociali, ai sensi dell'art. 35 della Legge</w:t>
      </w:r>
    </w:p>
    <w:p w14:paraId="3D607965" w14:textId="77777777" w:rsidR="00961CF5" w:rsidRDefault="00961CF5" w:rsidP="00961CF5">
      <w:pPr>
        <w:spacing w:after="0" w:line="20" w:lineRule="atLeast"/>
        <w:jc w:val="both"/>
        <w:rPr>
          <w:rFonts w:cstheme="minorHAnsi"/>
          <w:kern w:val="0"/>
        </w:rPr>
      </w:pPr>
      <w:r>
        <w:rPr>
          <w:rFonts w:cstheme="minorHAnsi"/>
          <w:kern w:val="0"/>
        </w:rPr>
        <w:t>Regionale 1/2004, annualità' 2024. Euro 44.374.160,80 sul capitolo n. 153157 del bilancio regionale 2024-2026</w:t>
      </w:r>
    </w:p>
    <w:p w14:paraId="391DDE0D" w14:textId="77777777" w:rsidR="00961CF5" w:rsidRDefault="00961CF5" w:rsidP="00961CF5">
      <w:pPr>
        <w:spacing w:after="0" w:line="20" w:lineRule="atLeast"/>
        <w:jc w:val="both"/>
        <w:rPr>
          <w:rFonts w:cstheme="minorHAnsi"/>
          <w:kern w:val="0"/>
        </w:rPr>
      </w:pPr>
    </w:p>
    <w:p w14:paraId="49DC61B4"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Fonts w:cstheme="minorHAnsi"/>
          <w:b/>
          <w:bCs/>
          <w:kern w:val="0"/>
        </w:rPr>
      </w:pPr>
      <w:r>
        <w:rPr>
          <w:rFonts w:cstheme="minorHAnsi"/>
          <w:b/>
          <w:bCs/>
          <w:kern w:val="0"/>
        </w:rPr>
        <w:t>SANITÀ</w:t>
      </w:r>
    </w:p>
    <w:p w14:paraId="269D0D16" w14:textId="77777777" w:rsidR="00961CF5" w:rsidRDefault="00961CF5" w:rsidP="00961CF5">
      <w:pPr>
        <w:spacing w:after="0" w:line="20" w:lineRule="atLeast"/>
        <w:jc w:val="both"/>
        <w:rPr>
          <w:rFonts w:cstheme="minorHAnsi"/>
          <w:b/>
          <w:bCs/>
          <w:kern w:val="0"/>
        </w:rPr>
      </w:pPr>
    </w:p>
    <w:p w14:paraId="720BBE89" w14:textId="77777777" w:rsidR="00961CF5" w:rsidRPr="00961CF5" w:rsidRDefault="00961CF5" w:rsidP="00961CF5">
      <w:pPr>
        <w:spacing w:after="0" w:line="20" w:lineRule="atLeast"/>
        <w:jc w:val="both"/>
        <w:rPr>
          <w:rStyle w:val="Collegamentoipertestuale"/>
          <w:color w:val="auto"/>
          <w:u w:val="none"/>
        </w:rPr>
      </w:pPr>
      <w:r>
        <w:rPr>
          <w:rFonts w:cstheme="minorHAnsi"/>
          <w:b/>
          <w:bCs/>
          <w:kern w:val="0"/>
        </w:rPr>
        <w:t>DGR 27 maggio 2024, n. 35-8651</w:t>
      </w:r>
      <w:r>
        <w:rPr>
          <w:rFonts w:cstheme="minorHAnsi"/>
          <w:kern w:val="0"/>
        </w:rPr>
        <w:t>, Approvazione del Programma operativo regionale per il miglioramento dei processi della mobilità sanitaria interregionale relativa ai ricoveri ospedalieri in attuazione dell'art. 1, comma 494, della legge 30.12.2020, n. 178 .Approvazione Scheda operativa di sintesi per il miglioramento della mobilità sanitaria interregionale per ricoveri''</w:t>
      </w:r>
      <w:r w:rsidRPr="00961CF5">
        <w:rPr>
          <w:rFonts w:cstheme="minorHAnsi"/>
          <w:kern w:val="0"/>
        </w:rPr>
        <w:t>.</w:t>
      </w:r>
      <w:r w:rsidRPr="00961CF5">
        <w:rPr>
          <w:rStyle w:val="Collegamentoipertestuale"/>
          <w:rFonts w:cstheme="minorHAnsi"/>
          <w:color w:val="auto"/>
          <w:kern w:val="0"/>
          <w:u w:val="none"/>
        </w:rPr>
        <w:t xml:space="preserve"> (BUR n. 22  del 30.5.24)</w:t>
      </w:r>
    </w:p>
    <w:p w14:paraId="47997ACA" w14:textId="77777777" w:rsidR="00961CF5" w:rsidRDefault="00961CF5" w:rsidP="00961CF5">
      <w:pPr>
        <w:spacing w:after="0" w:line="20" w:lineRule="atLeast"/>
        <w:jc w:val="both"/>
      </w:pPr>
    </w:p>
    <w:p w14:paraId="66087C4F" w14:textId="77777777" w:rsidR="00961CF5" w:rsidRDefault="00961CF5" w:rsidP="00961CF5">
      <w:pPr>
        <w:spacing w:after="0" w:line="20" w:lineRule="atLeast"/>
        <w:jc w:val="both"/>
        <w:rPr>
          <w:rFonts w:cstheme="minorHAnsi"/>
          <w:kern w:val="0"/>
        </w:rPr>
      </w:pPr>
      <w:r>
        <w:rPr>
          <w:rFonts w:cstheme="minorHAnsi"/>
          <w:b/>
          <w:bCs/>
          <w:kern w:val="0"/>
        </w:rPr>
        <w:t>DGR 27 maggio 2024, n. 37-8653</w:t>
      </w:r>
      <w:r>
        <w:rPr>
          <w:rFonts w:cstheme="minorHAnsi"/>
          <w:kern w:val="0"/>
        </w:rPr>
        <w:t>, Art. 10 del D.L. 30 marzo 2023, n. 34, convertito con modificazioni nella Legge 26 maggio 2023, n. 56. Approvazione indirizzi operativi alle Aziende Sanitarie Regionali per far fronte</w:t>
      </w:r>
    </w:p>
    <w:p w14:paraId="6E95D63C" w14:textId="77777777" w:rsidR="00961CF5" w:rsidRPr="00961CF5" w:rsidRDefault="00961CF5" w:rsidP="00961CF5">
      <w:pPr>
        <w:spacing w:after="0" w:line="20" w:lineRule="atLeast"/>
        <w:jc w:val="both"/>
        <w:rPr>
          <w:rStyle w:val="Collegamentoipertestuale"/>
          <w:color w:val="auto"/>
          <w:u w:val="none"/>
        </w:rPr>
      </w:pPr>
      <w:r>
        <w:rPr>
          <w:rFonts w:cstheme="minorHAnsi"/>
          <w:kern w:val="0"/>
        </w:rPr>
        <w:t>alla carenza di personale sanitario ed al fine di garantire la continuità dei servizi</w:t>
      </w:r>
      <w:r w:rsidRPr="00961CF5">
        <w:rPr>
          <w:rFonts w:cstheme="minorHAnsi"/>
          <w:kern w:val="0"/>
        </w:rPr>
        <w:t>.</w:t>
      </w:r>
      <w:r w:rsidRPr="00961CF5">
        <w:rPr>
          <w:rStyle w:val="Collegamentoipertestuale"/>
          <w:rFonts w:cstheme="minorHAnsi"/>
          <w:color w:val="auto"/>
          <w:kern w:val="0"/>
          <w:u w:val="none"/>
        </w:rPr>
        <w:t xml:space="preserve"> (BUR n. 22  del 30.5.24)</w:t>
      </w:r>
    </w:p>
    <w:p w14:paraId="0548BF73" w14:textId="77777777" w:rsidR="00961CF5" w:rsidRDefault="00961CF5" w:rsidP="00961CF5">
      <w:pPr>
        <w:spacing w:after="0" w:line="20" w:lineRule="atLeast"/>
        <w:jc w:val="both"/>
      </w:pPr>
    </w:p>
    <w:p w14:paraId="52E557CC" w14:textId="77777777" w:rsidR="00961CF5" w:rsidRPr="00961CF5" w:rsidRDefault="00961CF5" w:rsidP="00961CF5">
      <w:pPr>
        <w:spacing w:after="0" w:line="20" w:lineRule="atLeast"/>
        <w:jc w:val="both"/>
        <w:rPr>
          <w:rStyle w:val="Collegamentoipertestuale"/>
          <w:color w:val="auto"/>
          <w:u w:val="none"/>
        </w:rPr>
      </w:pPr>
      <w:r>
        <w:rPr>
          <w:rFonts w:cstheme="minorHAnsi"/>
          <w:b/>
          <w:bCs/>
          <w:kern w:val="0"/>
        </w:rPr>
        <w:t>DGR 27 maggio 2024, n. 40-8656</w:t>
      </w:r>
      <w:r>
        <w:rPr>
          <w:rFonts w:cstheme="minorHAnsi"/>
          <w:kern w:val="0"/>
        </w:rPr>
        <w:t>, PNRR M6 Salute: Interventi Investimento 1.2.3. - Telemedicina per un migliore supporto ai pazienti cronici. Riparto ad Azienda Zero delle Risorse PNRR per complessivi Euro 38.888.919,00 per l'investimento M6-C1- 1.2.3.2 «Servizi di telemedicina</w:t>
      </w:r>
      <w:r w:rsidRPr="00961CF5">
        <w:rPr>
          <w:rFonts w:cstheme="minorHAnsi"/>
          <w:kern w:val="0"/>
        </w:rPr>
        <w:t xml:space="preserve">». </w:t>
      </w:r>
      <w:r w:rsidRPr="00961CF5">
        <w:rPr>
          <w:rStyle w:val="Collegamentoipertestuale"/>
          <w:rFonts w:cstheme="minorHAnsi"/>
          <w:color w:val="auto"/>
          <w:kern w:val="0"/>
          <w:u w:val="none"/>
        </w:rPr>
        <w:t>(BUR n. 22  del 30.5.24)</w:t>
      </w:r>
    </w:p>
    <w:p w14:paraId="43660FB7" w14:textId="77777777" w:rsidR="00961CF5" w:rsidRDefault="00961CF5" w:rsidP="00961CF5">
      <w:pPr>
        <w:spacing w:after="0" w:line="20" w:lineRule="atLeast"/>
        <w:jc w:val="both"/>
      </w:pPr>
    </w:p>
    <w:p w14:paraId="3D75BAD2" w14:textId="77777777" w:rsidR="00961CF5" w:rsidRDefault="00961CF5" w:rsidP="00961CF5">
      <w:pPr>
        <w:spacing w:after="0" w:line="20" w:lineRule="atLeast"/>
        <w:jc w:val="center"/>
        <w:rPr>
          <w:rFonts w:ascii="Broadway" w:hAnsi="Broadway" w:cstheme="minorHAnsi"/>
          <w:kern w:val="0"/>
          <w:sz w:val="40"/>
          <w:szCs w:val="40"/>
        </w:rPr>
      </w:pPr>
      <w:r>
        <w:rPr>
          <w:rFonts w:ascii="Broadway" w:hAnsi="Broadway" w:cstheme="minorHAnsi"/>
          <w:sz w:val="40"/>
          <w:szCs w:val="40"/>
        </w:rPr>
        <w:t>PUGLIA</w:t>
      </w:r>
    </w:p>
    <w:p w14:paraId="688CCDDF" w14:textId="77777777" w:rsidR="00961CF5" w:rsidRDefault="00961CF5" w:rsidP="00961CF5">
      <w:pPr>
        <w:spacing w:after="0" w:line="20" w:lineRule="atLeast"/>
        <w:jc w:val="both"/>
        <w:rPr>
          <w:rFonts w:cstheme="minorHAnsi"/>
          <w:kern w:val="0"/>
        </w:rPr>
      </w:pPr>
    </w:p>
    <w:p w14:paraId="7CC2DE11"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Fonts w:cstheme="minorHAnsi"/>
          <w:b/>
          <w:bCs/>
        </w:rPr>
      </w:pPr>
      <w:r>
        <w:rPr>
          <w:rFonts w:cstheme="minorHAnsi"/>
          <w:b/>
          <w:bCs/>
        </w:rPr>
        <w:t>SANITÀ</w:t>
      </w:r>
    </w:p>
    <w:p w14:paraId="5ACE2E41" w14:textId="77777777" w:rsidR="00961CF5" w:rsidRDefault="00961CF5" w:rsidP="00961CF5">
      <w:pPr>
        <w:spacing w:after="0" w:line="20" w:lineRule="atLeast"/>
        <w:jc w:val="both"/>
      </w:pPr>
    </w:p>
    <w:p w14:paraId="32D16C06" w14:textId="77777777" w:rsidR="00961CF5" w:rsidRDefault="00961CF5" w:rsidP="00961CF5">
      <w:pPr>
        <w:spacing w:after="0" w:line="20" w:lineRule="atLeast"/>
        <w:jc w:val="both"/>
      </w:pPr>
      <w:r>
        <w:rPr>
          <w:b/>
          <w:bCs/>
        </w:rPr>
        <w:lastRenderedPageBreak/>
        <w:t>DGR 15 aprile 2024, n. 465</w:t>
      </w:r>
      <w:r>
        <w:t>,  Art. 39 della LR n 4/2010. Approvazione del documento “Obblighi informativi a carico delle Aziende ed Istituti pubblici, delle strutture private accreditate e del personale convenzionato con il Servizio Sanitario Regionale. Anno 2024”. (BUR n. 41 del 20.5.24)</w:t>
      </w:r>
    </w:p>
    <w:p w14:paraId="2729F80D" w14:textId="77777777" w:rsidR="00961CF5" w:rsidRDefault="00961CF5" w:rsidP="00961CF5">
      <w:pPr>
        <w:spacing w:after="0" w:line="20" w:lineRule="atLeast"/>
        <w:jc w:val="both"/>
      </w:pPr>
    </w:p>
    <w:p w14:paraId="101DC459" w14:textId="77777777" w:rsidR="00961CF5" w:rsidRDefault="00961CF5" w:rsidP="00961CF5">
      <w:pPr>
        <w:spacing w:after="0" w:line="20" w:lineRule="atLeast"/>
        <w:jc w:val="center"/>
        <w:rPr>
          <w:rFonts w:ascii="Broadway" w:hAnsi="Broadway"/>
          <w:sz w:val="40"/>
          <w:szCs w:val="40"/>
        </w:rPr>
      </w:pPr>
      <w:r>
        <w:rPr>
          <w:rFonts w:ascii="Broadway" w:hAnsi="Broadway"/>
          <w:sz w:val="40"/>
          <w:szCs w:val="40"/>
        </w:rPr>
        <w:t>SICILIA</w:t>
      </w:r>
    </w:p>
    <w:p w14:paraId="61023198" w14:textId="77777777" w:rsidR="00961CF5" w:rsidRDefault="00961CF5" w:rsidP="00961CF5">
      <w:pPr>
        <w:spacing w:after="0" w:line="20" w:lineRule="atLeast"/>
        <w:jc w:val="both"/>
      </w:pPr>
    </w:p>
    <w:p w14:paraId="2C3574F4"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b/>
          <w:bCs/>
        </w:rPr>
      </w:pPr>
      <w:r>
        <w:rPr>
          <w:b/>
          <w:bCs/>
        </w:rPr>
        <w:t>GIOVANI</w:t>
      </w:r>
    </w:p>
    <w:p w14:paraId="19D47B3A" w14:textId="77777777" w:rsidR="00961CF5" w:rsidRDefault="00961CF5" w:rsidP="00961CF5">
      <w:pPr>
        <w:spacing w:after="0" w:line="20" w:lineRule="atLeast"/>
        <w:jc w:val="both"/>
      </w:pPr>
    </w:p>
    <w:p w14:paraId="07881799" w14:textId="77777777" w:rsidR="00961CF5" w:rsidRDefault="00961CF5" w:rsidP="00961CF5">
      <w:pPr>
        <w:spacing w:after="0" w:line="20" w:lineRule="atLeast"/>
        <w:jc w:val="both"/>
      </w:pPr>
      <w:r>
        <w:rPr>
          <w:b/>
          <w:bCs/>
        </w:rPr>
        <w:t>L.R. 22 maggio 2024, n. 19</w:t>
      </w:r>
      <w:r>
        <w:t>,  Norme per il riconoscimento e il sostegno della funzione educativa e sociale del consiglio comunale dei ragazzi e delle ragazze come strumento di partecipazione istituzionale delle nuove generazioni alla vita politica e amministrativa. (BUR n. 24 del 28.5.24)</w:t>
      </w:r>
    </w:p>
    <w:p w14:paraId="0AFDEC8D" w14:textId="77777777" w:rsidR="00961CF5" w:rsidRDefault="00961CF5" w:rsidP="00961CF5">
      <w:pPr>
        <w:spacing w:after="0" w:line="20" w:lineRule="atLeast"/>
        <w:jc w:val="both"/>
      </w:pPr>
    </w:p>
    <w:p w14:paraId="4A6897E4" w14:textId="77777777" w:rsidR="00961CF5" w:rsidRDefault="00961CF5" w:rsidP="00961CF5">
      <w:pPr>
        <w:spacing w:after="0" w:line="20" w:lineRule="atLeast"/>
        <w:jc w:val="center"/>
        <w:rPr>
          <w:rFonts w:ascii="Broadway" w:hAnsi="Broadway"/>
          <w:sz w:val="40"/>
          <w:szCs w:val="40"/>
        </w:rPr>
      </w:pPr>
      <w:r>
        <w:rPr>
          <w:rFonts w:ascii="Broadway" w:hAnsi="Broadway"/>
          <w:sz w:val="40"/>
          <w:szCs w:val="40"/>
        </w:rPr>
        <w:t xml:space="preserve">TOSCANA </w:t>
      </w:r>
    </w:p>
    <w:p w14:paraId="2997E849" w14:textId="77777777" w:rsidR="00961CF5" w:rsidRDefault="00961CF5" w:rsidP="00961CF5">
      <w:pPr>
        <w:spacing w:after="0" w:line="20" w:lineRule="atLeast"/>
        <w:jc w:val="both"/>
      </w:pPr>
    </w:p>
    <w:p w14:paraId="43B705EC"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b/>
          <w:bCs/>
        </w:rPr>
      </w:pPr>
      <w:r>
        <w:rPr>
          <w:b/>
          <w:bCs/>
        </w:rPr>
        <w:t>MINORI</w:t>
      </w:r>
    </w:p>
    <w:p w14:paraId="5F6AFA8F" w14:textId="77777777" w:rsidR="00961CF5" w:rsidRDefault="00961CF5" w:rsidP="00961CF5">
      <w:pPr>
        <w:spacing w:after="0" w:line="20" w:lineRule="atLeast"/>
        <w:jc w:val="both"/>
        <w:rPr>
          <w:b/>
          <w:bCs/>
        </w:rPr>
      </w:pPr>
    </w:p>
    <w:p w14:paraId="261B3943" w14:textId="77777777" w:rsidR="00961CF5" w:rsidRDefault="00961CF5" w:rsidP="00961CF5">
      <w:pPr>
        <w:spacing w:after="0" w:line="20" w:lineRule="atLeast"/>
        <w:jc w:val="both"/>
      </w:pPr>
      <w:r>
        <w:rPr>
          <w:b/>
          <w:bCs/>
        </w:rPr>
        <w:t>DGR 13 maggio 2024, n. 584</w:t>
      </w:r>
      <w:r>
        <w:t>,  Accordo tra la Regione Toscana e ciascuna Conferenza zonale per l’educazione e l’istruzione, finalizzato alla realizzazione di un programma congiunto di sviluppo e potenziamento della governance territoriale in materia di educazione e di istruzione in particolare attraverso il rafforzamento e la qualificazione dei coordinamenti zonali educazione e scuola. Destinazione risorse. (BUR n. 21 del 22.5.24)</w:t>
      </w:r>
    </w:p>
    <w:p w14:paraId="7D7075BC" w14:textId="77777777" w:rsidR="00961CF5" w:rsidRDefault="00961CF5" w:rsidP="00961CF5">
      <w:pPr>
        <w:spacing w:after="0" w:line="20" w:lineRule="atLeast"/>
        <w:jc w:val="both"/>
        <w:rPr>
          <w:rFonts w:cstheme="minorHAnsi"/>
          <w:kern w:val="0"/>
        </w:rPr>
      </w:pPr>
    </w:p>
    <w:p w14:paraId="5E61A88D" w14:textId="77777777" w:rsidR="00961CF5" w:rsidRDefault="00961CF5" w:rsidP="00961CF5">
      <w:pPr>
        <w:spacing w:after="0" w:line="20" w:lineRule="atLeast"/>
        <w:jc w:val="center"/>
        <w:rPr>
          <w:rFonts w:ascii="Broadway" w:hAnsi="Broadway" w:cstheme="minorHAnsi"/>
          <w:sz w:val="40"/>
          <w:szCs w:val="40"/>
        </w:rPr>
      </w:pPr>
      <w:r>
        <w:rPr>
          <w:rFonts w:ascii="Broadway" w:hAnsi="Broadway" w:cstheme="minorHAnsi"/>
          <w:sz w:val="40"/>
          <w:szCs w:val="40"/>
        </w:rPr>
        <w:t>UMBRIA</w:t>
      </w:r>
    </w:p>
    <w:p w14:paraId="638C21C8" w14:textId="77777777" w:rsidR="00961CF5" w:rsidRDefault="00961CF5" w:rsidP="00961CF5">
      <w:pPr>
        <w:spacing w:after="0" w:line="20" w:lineRule="atLeast"/>
        <w:jc w:val="both"/>
        <w:rPr>
          <w:rFonts w:cstheme="minorHAnsi"/>
        </w:rPr>
      </w:pPr>
    </w:p>
    <w:p w14:paraId="11F8D977"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kern w:val="0"/>
        </w:rPr>
      </w:pPr>
      <w:r>
        <w:rPr>
          <w:rFonts w:cstheme="minorHAnsi"/>
          <w:b/>
          <w:bCs/>
          <w:kern w:val="0"/>
        </w:rPr>
        <w:t>SANITÀ</w:t>
      </w:r>
    </w:p>
    <w:p w14:paraId="12BB5B9C" w14:textId="77777777" w:rsidR="00961CF5" w:rsidRDefault="00961CF5" w:rsidP="00961CF5">
      <w:pPr>
        <w:autoSpaceDE w:val="0"/>
        <w:autoSpaceDN w:val="0"/>
        <w:adjustRightInd w:val="0"/>
        <w:spacing w:after="0" w:line="20" w:lineRule="atLeast"/>
        <w:jc w:val="both"/>
        <w:rPr>
          <w:rFonts w:cstheme="minorHAnsi"/>
          <w:kern w:val="0"/>
        </w:rPr>
      </w:pPr>
    </w:p>
    <w:p w14:paraId="38B63E0C" w14:textId="77777777" w:rsidR="00961CF5" w:rsidRDefault="00961CF5" w:rsidP="00961CF5">
      <w:pPr>
        <w:autoSpaceDE w:val="0"/>
        <w:autoSpaceDN w:val="0"/>
        <w:adjustRightInd w:val="0"/>
        <w:spacing w:after="0" w:line="20" w:lineRule="atLeast"/>
        <w:jc w:val="both"/>
        <w:rPr>
          <w:rFonts w:cstheme="minorHAnsi"/>
          <w:kern w:val="0"/>
        </w:rPr>
      </w:pPr>
      <w:r>
        <w:rPr>
          <w:rFonts w:cstheme="minorHAnsi"/>
          <w:b/>
          <w:bCs/>
          <w:kern w:val="0"/>
        </w:rPr>
        <w:t xml:space="preserve">DGR 24 aprile 2024, n. 394, </w:t>
      </w:r>
      <w:r>
        <w:rPr>
          <w:rFonts w:cstheme="minorHAnsi"/>
          <w:kern w:val="0"/>
        </w:rPr>
        <w:t>Piano operativo strutturale di recupero delle liste di attesa - Anno 2024. Adozione. (BUR n. 21 del 2.5.24)</w:t>
      </w:r>
    </w:p>
    <w:p w14:paraId="42772C0C" w14:textId="77777777" w:rsidR="00961CF5" w:rsidRDefault="00961CF5" w:rsidP="00961CF5">
      <w:pPr>
        <w:autoSpaceDE w:val="0"/>
        <w:autoSpaceDN w:val="0"/>
        <w:adjustRightInd w:val="0"/>
        <w:spacing w:after="0" w:line="20" w:lineRule="atLeast"/>
        <w:jc w:val="both"/>
        <w:rPr>
          <w:rFonts w:cstheme="minorHAnsi"/>
          <w:kern w:val="0"/>
        </w:rPr>
      </w:pPr>
    </w:p>
    <w:p w14:paraId="70E1B275" w14:textId="77777777" w:rsidR="00961CF5" w:rsidRDefault="00961CF5" w:rsidP="00961CF5">
      <w:pPr>
        <w:autoSpaceDE w:val="0"/>
        <w:autoSpaceDN w:val="0"/>
        <w:adjustRightInd w:val="0"/>
        <w:spacing w:after="0" w:line="240" w:lineRule="auto"/>
        <w:jc w:val="both"/>
        <w:rPr>
          <w:rFonts w:cstheme="minorHAnsi"/>
          <w:kern w:val="0"/>
        </w:rPr>
      </w:pPr>
      <w:r>
        <w:rPr>
          <w:rFonts w:cstheme="minorHAnsi"/>
          <w:b/>
          <w:bCs/>
          <w:kern w:val="0"/>
        </w:rPr>
        <w:t xml:space="preserve">DGR 16 maggio 2024, n. 443, </w:t>
      </w:r>
      <w:r>
        <w:rPr>
          <w:rFonts w:cstheme="minorHAnsi"/>
          <w:kern w:val="0"/>
        </w:rPr>
        <w:t>Protocollo d’intesa per la gestione a regime del servizio 1-1-2 NUE - Numero unico di emergenza europeo a seguito della realizzazione di una centrale unica di risposta per le Regioni Marche e Umbria - Anno 2024. Approvazione. (BUR n. 26 del 29.5.24)</w:t>
      </w:r>
    </w:p>
    <w:p w14:paraId="1D881423" w14:textId="77777777" w:rsidR="00961CF5" w:rsidRDefault="00961CF5" w:rsidP="00961CF5">
      <w:pPr>
        <w:autoSpaceDE w:val="0"/>
        <w:autoSpaceDN w:val="0"/>
        <w:adjustRightInd w:val="0"/>
        <w:spacing w:after="0" w:line="240" w:lineRule="auto"/>
        <w:jc w:val="both"/>
        <w:rPr>
          <w:rFonts w:cstheme="minorHAnsi"/>
          <w:kern w:val="0"/>
        </w:rPr>
      </w:pPr>
    </w:p>
    <w:p w14:paraId="08795045" w14:textId="77777777" w:rsidR="00961CF5" w:rsidRDefault="00961CF5" w:rsidP="00961CF5">
      <w:pPr>
        <w:autoSpaceDE w:val="0"/>
        <w:autoSpaceDN w:val="0"/>
        <w:adjustRightInd w:val="0"/>
        <w:spacing w:after="0" w:line="240" w:lineRule="auto"/>
        <w:jc w:val="both"/>
        <w:rPr>
          <w:rFonts w:cstheme="minorHAnsi"/>
          <w:kern w:val="0"/>
        </w:rPr>
      </w:pPr>
      <w:r>
        <w:rPr>
          <w:rFonts w:cstheme="minorHAnsi"/>
          <w:b/>
          <w:bCs/>
          <w:kern w:val="0"/>
        </w:rPr>
        <w:t xml:space="preserve">DGR 16 maggio 2024. n. 444, </w:t>
      </w:r>
      <w:r>
        <w:rPr>
          <w:rFonts w:cstheme="minorHAnsi"/>
          <w:kern w:val="0"/>
        </w:rPr>
        <w:t>Rete reumatologica regionale. Istituzione. (BUR n. 26 del 29.5.24)</w:t>
      </w:r>
    </w:p>
    <w:p w14:paraId="565551ED" w14:textId="77777777" w:rsidR="00961CF5" w:rsidRDefault="00961CF5" w:rsidP="00961CF5">
      <w:pPr>
        <w:spacing w:after="0" w:line="20" w:lineRule="atLeast"/>
        <w:jc w:val="center"/>
        <w:rPr>
          <w:rFonts w:ascii="Broadway" w:hAnsi="Broadway" w:cstheme="minorHAnsi"/>
          <w:sz w:val="40"/>
          <w:szCs w:val="40"/>
        </w:rPr>
      </w:pPr>
    </w:p>
    <w:p w14:paraId="31091A78" w14:textId="2E6AE80F" w:rsidR="00961CF5" w:rsidRDefault="00961CF5" w:rsidP="00961CF5">
      <w:pPr>
        <w:spacing w:after="0" w:line="20" w:lineRule="atLeast"/>
        <w:jc w:val="center"/>
        <w:rPr>
          <w:rFonts w:ascii="Broadway" w:hAnsi="Broadway" w:cstheme="minorHAnsi"/>
          <w:sz w:val="40"/>
          <w:szCs w:val="40"/>
        </w:rPr>
      </w:pPr>
      <w:r>
        <w:rPr>
          <w:rFonts w:ascii="Broadway" w:hAnsi="Broadway" w:cstheme="minorHAnsi"/>
          <w:sz w:val="40"/>
          <w:szCs w:val="40"/>
        </w:rPr>
        <w:t>VENETO</w:t>
      </w:r>
    </w:p>
    <w:p w14:paraId="4549384C" w14:textId="77777777" w:rsidR="00961CF5" w:rsidRDefault="00961CF5" w:rsidP="00961CF5">
      <w:pPr>
        <w:spacing w:after="0" w:line="20" w:lineRule="atLeast"/>
        <w:jc w:val="center"/>
        <w:rPr>
          <w:rFonts w:ascii="Broadway" w:hAnsi="Broadway" w:cstheme="minorHAnsi"/>
        </w:rPr>
      </w:pPr>
    </w:p>
    <w:p w14:paraId="2501991F" w14:textId="77777777" w:rsidR="00961CF5" w:rsidRDefault="00961CF5" w:rsidP="00961CF5">
      <w:pPr>
        <w:spacing w:after="0" w:line="20" w:lineRule="atLeast"/>
        <w:jc w:val="center"/>
        <w:rPr>
          <w:rFonts w:ascii="Broadway" w:hAnsi="Broadway" w:cstheme="minorHAnsi"/>
        </w:rPr>
      </w:pPr>
    </w:p>
    <w:p w14:paraId="495C081D"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Fonts w:cstheme="minorHAnsi"/>
          <w:b/>
          <w:bCs/>
        </w:rPr>
      </w:pPr>
      <w:r>
        <w:rPr>
          <w:rFonts w:cstheme="minorHAnsi"/>
          <w:b/>
          <w:bCs/>
        </w:rPr>
        <w:t xml:space="preserve">ASSISTENZA PENITENZIARA </w:t>
      </w:r>
    </w:p>
    <w:p w14:paraId="6AB00FCF" w14:textId="77777777" w:rsidR="00961CF5" w:rsidRDefault="00961CF5" w:rsidP="00961CF5">
      <w:pPr>
        <w:spacing w:after="0" w:line="20" w:lineRule="atLeast"/>
        <w:jc w:val="center"/>
        <w:rPr>
          <w:rFonts w:ascii="Broadway" w:hAnsi="Broadway" w:cstheme="minorHAnsi"/>
        </w:rPr>
      </w:pPr>
    </w:p>
    <w:p w14:paraId="7F5B58C7"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Pr>
          <w:rFonts w:asciiTheme="minorHAnsi" w:hAnsiTheme="minorHAnsi" w:cstheme="minorHAnsi"/>
          <w:b/>
          <w:bCs/>
          <w:caps/>
          <w:sz w:val="22"/>
          <w:szCs w:val="22"/>
        </w:rPr>
        <w:t>DGR</w:t>
      </w:r>
      <w:r>
        <w:rPr>
          <w:rStyle w:val="cust-dettaglio-tipo-atto-num-data"/>
          <w:rFonts w:asciiTheme="minorHAnsi" w:hAnsiTheme="minorHAnsi" w:cstheme="minorHAnsi"/>
          <w:b/>
          <w:bCs/>
          <w:caps/>
          <w:sz w:val="22"/>
          <w:szCs w:val="22"/>
          <w:bdr w:val="none" w:sz="0" w:space="0" w:color="auto" w:frame="1"/>
        </w:rPr>
        <w:t xml:space="preserve">  </w:t>
      </w:r>
      <w:r>
        <w:rPr>
          <w:rStyle w:val="cust-dettaglio-tipo-atto-num-data"/>
          <w:rFonts w:asciiTheme="minorHAnsi" w:hAnsiTheme="minorHAnsi" w:cstheme="minorHAnsi"/>
          <w:b/>
          <w:bCs/>
          <w:sz w:val="22"/>
          <w:szCs w:val="22"/>
          <w:bdr w:val="none" w:sz="0" w:space="0" w:color="auto" w:frame="1"/>
        </w:rPr>
        <w:t>14 maggio 2024, n. 525</w:t>
      </w:r>
      <w:r>
        <w:rPr>
          <w:rStyle w:val="cust-dettaglio-tipo-atto-num-data"/>
          <w:rFonts w:asciiTheme="minorHAnsi" w:hAnsiTheme="minorHAnsi" w:cstheme="minorHAnsi"/>
          <w:sz w:val="22"/>
          <w:szCs w:val="22"/>
          <w:bdr w:val="none" w:sz="0" w:space="0" w:color="auto" w:frame="1"/>
        </w:rPr>
        <w:t xml:space="preserve">, </w:t>
      </w:r>
      <w:r>
        <w:rPr>
          <w:rFonts w:asciiTheme="minorHAnsi" w:hAnsiTheme="minorHAnsi" w:cstheme="minorHAnsi"/>
          <w:sz w:val="22"/>
          <w:szCs w:val="22"/>
        </w:rPr>
        <w:t>Rinnovo dell'Accordo di collaborazione ai sensi dell'art. 15 della Legge 7 agosto 1990 n. 241, tra la Regione del Veneto e il Provveditorato Regionale dell'Amministrazione Penitenziaria finalizzato alla prosecuzione delle attività tese a rafforzare le capacità gestionali, tecniche e specialistiche necessarie per promuovere proattivamente percorsi di inclusione socio-lavorativa a favore dei detenuti.</w:t>
      </w:r>
      <w:r>
        <w:rPr>
          <w:rFonts w:cstheme="minorHAnsi"/>
        </w:rPr>
        <w:t xml:space="preserve"> </w:t>
      </w:r>
      <w:r>
        <w:rPr>
          <w:rFonts w:asciiTheme="minorHAnsi" w:hAnsiTheme="minorHAnsi" w:cstheme="minorHAnsi"/>
          <w:sz w:val="22"/>
          <w:szCs w:val="22"/>
        </w:rPr>
        <w:t>. (BUR n. 68 del 24.5.24)</w:t>
      </w:r>
    </w:p>
    <w:p w14:paraId="6E69CFAA"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6C5092E2" w14:textId="77777777" w:rsidR="00961CF5" w:rsidRDefault="00961CF5" w:rsidP="00961CF5">
      <w:pPr>
        <w:pStyle w:val="cust-dettaglio-tipo-atto"/>
        <w:pBdr>
          <w:top w:val="single" w:sz="4" w:space="1" w:color="auto"/>
          <w:left w:val="single" w:sz="4" w:space="4" w:color="auto"/>
          <w:bottom w:val="single" w:sz="4" w:space="1" w:color="auto"/>
          <w:right w:val="single" w:sz="4" w:space="4" w:color="auto"/>
          <w:between w:val="single" w:sz="4" w:space="1" w:color="auto"/>
        </w:pBdr>
        <w:shd w:val="clear" w:color="auto" w:fill="FFFFFF"/>
        <w:spacing w:before="0" w:beforeAutospacing="0" w:after="0" w:afterAutospacing="0" w:line="20" w:lineRule="atLeast"/>
        <w:jc w:val="center"/>
        <w:textAlignment w:val="baseline"/>
        <w:rPr>
          <w:rFonts w:asciiTheme="minorHAnsi" w:hAnsiTheme="minorHAnsi" w:cstheme="minorHAnsi"/>
          <w:b/>
          <w:bCs/>
          <w:caps/>
          <w:sz w:val="22"/>
          <w:szCs w:val="22"/>
        </w:rPr>
      </w:pPr>
      <w:r>
        <w:rPr>
          <w:rFonts w:asciiTheme="minorHAnsi" w:hAnsiTheme="minorHAnsi" w:cstheme="minorHAnsi"/>
          <w:b/>
          <w:bCs/>
          <w:caps/>
          <w:sz w:val="22"/>
          <w:szCs w:val="22"/>
        </w:rPr>
        <w:t>LAVORO</w:t>
      </w:r>
    </w:p>
    <w:p w14:paraId="6A1FD81E"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aps/>
          <w:sz w:val="22"/>
          <w:szCs w:val="22"/>
        </w:rPr>
      </w:pPr>
    </w:p>
    <w:p w14:paraId="62B2E604"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Pr>
          <w:rFonts w:asciiTheme="minorHAnsi" w:hAnsiTheme="minorHAnsi" w:cstheme="minorHAnsi"/>
          <w:b/>
          <w:bCs/>
          <w:caps/>
          <w:sz w:val="22"/>
          <w:szCs w:val="22"/>
        </w:rPr>
        <w:lastRenderedPageBreak/>
        <w:t>DGR</w:t>
      </w:r>
      <w:r>
        <w:rPr>
          <w:rStyle w:val="cust-dettaglio-tipo-atto-num-data"/>
          <w:rFonts w:asciiTheme="minorHAnsi" w:hAnsiTheme="minorHAnsi" w:cstheme="minorHAnsi"/>
          <w:b/>
          <w:bCs/>
          <w:caps/>
          <w:sz w:val="22"/>
          <w:szCs w:val="22"/>
          <w:bdr w:val="none" w:sz="0" w:space="0" w:color="auto" w:frame="1"/>
        </w:rPr>
        <w:t xml:space="preserve">  </w:t>
      </w:r>
      <w:r>
        <w:rPr>
          <w:rStyle w:val="cust-dettaglio-tipo-atto-num-data"/>
          <w:rFonts w:asciiTheme="minorHAnsi" w:hAnsiTheme="minorHAnsi" w:cstheme="minorHAnsi"/>
          <w:b/>
          <w:bCs/>
          <w:sz w:val="22"/>
          <w:szCs w:val="22"/>
          <w:bdr w:val="none" w:sz="0" w:space="0" w:color="auto" w:frame="1"/>
        </w:rPr>
        <w:t>27 maggio 2024, n. 587</w:t>
      </w:r>
      <w:r>
        <w:rPr>
          <w:rStyle w:val="cust-dettaglio-tipo-atto-num-data"/>
          <w:rFonts w:asciiTheme="minorHAnsi" w:hAnsiTheme="minorHAnsi" w:cstheme="minorHAnsi"/>
          <w:caps/>
          <w:sz w:val="22"/>
          <w:szCs w:val="22"/>
          <w:bdr w:val="none" w:sz="0" w:space="0" w:color="auto" w:frame="1"/>
        </w:rPr>
        <w:t xml:space="preserve">,  </w:t>
      </w:r>
      <w:r>
        <w:rPr>
          <w:rFonts w:asciiTheme="minorHAnsi" w:hAnsiTheme="minorHAnsi" w:cstheme="minorHAnsi"/>
          <w:sz w:val="22"/>
          <w:szCs w:val="22"/>
        </w:rPr>
        <w:t>Attribuzione a Veneto Lavoro delle azioni di reinserimento lavorativo nell'ambito del Progetto Common Ground "Azioni interregionali di contrasto allo sfruttamento lavorativo e di sostegno alle vittime o potenziali vittime di sfruttamento lavorativo". PN "Inclusione e lotta alla povertà 2021-2027" Priorità 1 "Sostegno all'inclusione sociale e lotta alla povertà". OS ESO4.9 "Promuovere l'integrazione socioeconomica di cittadini di paesi terzi, compresi i migranti", nonché approvazione dello schema di convenzione. L.R. n. 3/2009, art. 13 comma 2 lett. b). (BUR n.  69 del 28.5.24)</w:t>
      </w:r>
    </w:p>
    <w:p w14:paraId="042F0F9C"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1C767338" w14:textId="77777777" w:rsidR="00961CF5" w:rsidRDefault="00961CF5" w:rsidP="00961CF5">
      <w:pPr>
        <w:pStyle w:val="cust-dettaglio-materia"/>
        <w:pBdr>
          <w:top w:val="single" w:sz="4" w:space="1" w:color="auto"/>
          <w:left w:val="single" w:sz="4" w:space="4" w:color="auto"/>
          <w:bottom w:val="single" w:sz="4" w:space="1" w:color="auto"/>
          <w:right w:val="single" w:sz="4" w:space="4" w:color="auto"/>
          <w:between w:val="single" w:sz="4" w:space="1" w:color="auto"/>
        </w:pBdr>
        <w:shd w:val="clear" w:color="auto" w:fill="FFFFFF"/>
        <w:spacing w:before="0" w:beforeAutospacing="0" w:after="0" w:afterAutospacing="0" w:line="20" w:lineRule="atLeast"/>
        <w:jc w:val="center"/>
        <w:textAlignment w:val="baseline"/>
        <w:rPr>
          <w:rFonts w:asciiTheme="minorHAnsi" w:hAnsiTheme="minorHAnsi" w:cstheme="minorHAnsi"/>
          <w:b/>
          <w:bCs/>
          <w:sz w:val="22"/>
          <w:szCs w:val="22"/>
        </w:rPr>
      </w:pPr>
      <w:r>
        <w:rPr>
          <w:rFonts w:asciiTheme="minorHAnsi" w:hAnsiTheme="minorHAnsi" w:cstheme="minorHAnsi"/>
          <w:b/>
          <w:bCs/>
          <w:sz w:val="22"/>
          <w:szCs w:val="22"/>
        </w:rPr>
        <w:t>NON AUTOSUFFICIENTI</w:t>
      </w:r>
    </w:p>
    <w:p w14:paraId="072EF0E2" w14:textId="77777777" w:rsidR="00961CF5" w:rsidRDefault="00961CF5" w:rsidP="00961CF5">
      <w:pPr>
        <w:pStyle w:val="Titolo3"/>
        <w:shd w:val="clear" w:color="auto" w:fill="FFFFFF"/>
        <w:spacing w:before="0" w:line="20" w:lineRule="atLeast"/>
        <w:jc w:val="both"/>
        <w:textAlignment w:val="baseline"/>
        <w:rPr>
          <w:rFonts w:asciiTheme="minorHAnsi" w:hAnsiTheme="minorHAnsi" w:cstheme="minorHAnsi"/>
          <w:color w:val="auto"/>
          <w:sz w:val="22"/>
          <w:szCs w:val="22"/>
        </w:rPr>
      </w:pPr>
    </w:p>
    <w:p w14:paraId="2EDBB0CB"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Pr>
          <w:rFonts w:asciiTheme="minorHAnsi" w:hAnsiTheme="minorHAnsi" w:cstheme="minorHAnsi"/>
          <w:b/>
          <w:bCs/>
          <w:caps/>
          <w:sz w:val="22"/>
          <w:szCs w:val="22"/>
        </w:rPr>
        <w:t>DGR</w:t>
      </w:r>
      <w:r>
        <w:rPr>
          <w:rStyle w:val="cust-dettaglio-tipo-atto-num-data"/>
          <w:rFonts w:asciiTheme="minorHAnsi" w:hAnsiTheme="minorHAnsi" w:cstheme="minorHAnsi"/>
          <w:b/>
          <w:bCs/>
          <w:caps/>
          <w:sz w:val="22"/>
          <w:szCs w:val="22"/>
          <w:bdr w:val="none" w:sz="0" w:space="0" w:color="auto" w:frame="1"/>
        </w:rPr>
        <w:t> </w:t>
      </w:r>
      <w:r>
        <w:rPr>
          <w:rStyle w:val="cust-dettaglio-tipo-atto-num-data"/>
          <w:rFonts w:asciiTheme="minorHAnsi" w:hAnsiTheme="minorHAnsi" w:cstheme="minorHAnsi"/>
          <w:b/>
          <w:bCs/>
          <w:sz w:val="22"/>
          <w:szCs w:val="22"/>
          <w:bdr w:val="none" w:sz="0" w:space="0" w:color="auto" w:frame="1"/>
        </w:rPr>
        <w:t>2 maggio 2024, n. 465</w:t>
      </w:r>
      <w:r>
        <w:rPr>
          <w:rStyle w:val="cust-dettaglio-tipo-atto-num-data"/>
          <w:rFonts w:asciiTheme="minorHAnsi" w:hAnsiTheme="minorHAnsi" w:cstheme="minorHAnsi"/>
          <w:sz w:val="22"/>
          <w:szCs w:val="22"/>
          <w:bdr w:val="none" w:sz="0" w:space="0" w:color="auto" w:frame="1"/>
        </w:rPr>
        <w:t xml:space="preserve"> , </w:t>
      </w:r>
      <w:r>
        <w:rPr>
          <w:rFonts w:asciiTheme="minorHAnsi" w:hAnsiTheme="minorHAnsi" w:cstheme="minorHAnsi"/>
          <w:sz w:val="22"/>
          <w:szCs w:val="22"/>
        </w:rPr>
        <w:t>Attivazione della sperimentazione per il finanziamento a budget delle presenze degli enti gestori dei centri di servizio per persone di norma anziane non autosufficienti e valorizzazione del case mix. DGR n. 996/2022. Deliberazione nr. 24/CR/2024. (BUR n. 62 del 10.5.24)</w:t>
      </w:r>
    </w:p>
    <w:p w14:paraId="3D1A3968"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32192692" w14:textId="77777777" w:rsidR="00961CF5" w:rsidRDefault="00961CF5" w:rsidP="00961CF5">
      <w:pPr>
        <w:pBdr>
          <w:top w:val="single" w:sz="4" w:space="1" w:color="auto"/>
          <w:left w:val="single" w:sz="4" w:space="4" w:color="auto"/>
          <w:bottom w:val="single" w:sz="4" w:space="1" w:color="auto"/>
          <w:right w:val="single" w:sz="4" w:space="4" w:color="auto"/>
          <w:between w:val="single" w:sz="4" w:space="1" w:color="auto"/>
        </w:pBdr>
        <w:spacing w:after="0" w:line="20" w:lineRule="atLeast"/>
        <w:jc w:val="center"/>
        <w:rPr>
          <w:rFonts w:cstheme="minorHAnsi"/>
        </w:rPr>
      </w:pPr>
      <w:r>
        <w:rPr>
          <w:rFonts w:cstheme="minorHAnsi"/>
          <w:b/>
          <w:bCs/>
        </w:rPr>
        <w:t>SANITÀ</w:t>
      </w:r>
    </w:p>
    <w:p w14:paraId="09E97613"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aps/>
          <w:sz w:val="22"/>
          <w:szCs w:val="22"/>
        </w:rPr>
      </w:pPr>
    </w:p>
    <w:p w14:paraId="5C6371DF"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Pr>
          <w:rFonts w:asciiTheme="minorHAnsi" w:hAnsiTheme="minorHAnsi" w:cstheme="minorHAnsi"/>
          <w:b/>
          <w:bCs/>
          <w:caps/>
          <w:sz w:val="22"/>
          <w:szCs w:val="22"/>
        </w:rPr>
        <w:t>DGR</w:t>
      </w:r>
      <w:r>
        <w:rPr>
          <w:rStyle w:val="cust-dettaglio-tipo-atto-num-data"/>
          <w:rFonts w:asciiTheme="minorHAnsi" w:hAnsiTheme="minorHAnsi" w:cstheme="minorHAnsi"/>
          <w:b/>
          <w:bCs/>
          <w:caps/>
          <w:sz w:val="22"/>
          <w:szCs w:val="22"/>
          <w:bdr w:val="none" w:sz="0" w:space="0" w:color="auto" w:frame="1"/>
        </w:rPr>
        <w:t xml:space="preserve"> 6 </w:t>
      </w:r>
      <w:r>
        <w:rPr>
          <w:rStyle w:val="cust-dettaglio-tipo-atto-num-data"/>
          <w:rFonts w:asciiTheme="minorHAnsi" w:hAnsiTheme="minorHAnsi" w:cstheme="minorHAnsi"/>
          <w:b/>
          <w:bCs/>
          <w:sz w:val="22"/>
          <w:szCs w:val="22"/>
          <w:bdr w:val="none" w:sz="0" w:space="0" w:color="auto" w:frame="1"/>
        </w:rPr>
        <w:t>maggio 2024, n. 490</w:t>
      </w:r>
      <w:r>
        <w:rPr>
          <w:rStyle w:val="cust-dettaglio-tipo-atto-num-data"/>
          <w:rFonts w:asciiTheme="minorHAnsi" w:hAnsiTheme="minorHAnsi" w:cstheme="minorHAnsi"/>
          <w:b/>
          <w:bCs/>
          <w:caps/>
          <w:sz w:val="22"/>
          <w:szCs w:val="22"/>
          <w:bdr w:val="none" w:sz="0" w:space="0" w:color="auto" w:frame="1"/>
        </w:rPr>
        <w:t>,</w:t>
      </w:r>
      <w:r>
        <w:rPr>
          <w:rStyle w:val="cust-dettaglio-tipo-atto-num-data"/>
          <w:rFonts w:asciiTheme="minorHAnsi" w:hAnsiTheme="minorHAnsi" w:cstheme="minorHAnsi"/>
          <w:caps/>
          <w:sz w:val="22"/>
          <w:szCs w:val="22"/>
          <w:bdr w:val="none" w:sz="0" w:space="0" w:color="auto" w:frame="1"/>
        </w:rPr>
        <w:t xml:space="preserve"> </w:t>
      </w:r>
      <w:r>
        <w:rPr>
          <w:rFonts w:asciiTheme="minorHAnsi" w:hAnsiTheme="minorHAnsi" w:cstheme="minorHAnsi"/>
          <w:sz w:val="22"/>
          <w:szCs w:val="22"/>
        </w:rPr>
        <w:t>Rinnovo dell'accreditamento istituzionale con estensione della capacità ricettiva in capo a soggetti già accreditati erogatori di prestazioni sanitarie e socio-sanitarie. Legge regionale n. 22 del 16 agosto 2002. (BUR n. 62 del 10.5.24)</w:t>
      </w:r>
    </w:p>
    <w:p w14:paraId="6E144FFA"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1C4D0D1A"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Pr>
          <w:rFonts w:asciiTheme="minorHAnsi" w:hAnsiTheme="minorHAnsi" w:cstheme="minorHAnsi"/>
          <w:b/>
          <w:bCs/>
          <w:caps/>
          <w:sz w:val="22"/>
          <w:szCs w:val="22"/>
        </w:rPr>
        <w:t>DGR</w:t>
      </w:r>
      <w:r>
        <w:rPr>
          <w:rStyle w:val="cust-dettaglio-tipo-atto-num-data"/>
          <w:rFonts w:asciiTheme="minorHAnsi" w:hAnsiTheme="minorHAnsi" w:cstheme="minorHAnsi"/>
          <w:b/>
          <w:bCs/>
          <w:caps/>
          <w:sz w:val="22"/>
          <w:szCs w:val="22"/>
          <w:bdr w:val="none" w:sz="0" w:space="0" w:color="auto" w:frame="1"/>
        </w:rPr>
        <w:t> </w:t>
      </w:r>
      <w:r>
        <w:rPr>
          <w:rStyle w:val="cust-dettaglio-tipo-atto-num-data"/>
          <w:rFonts w:asciiTheme="minorHAnsi" w:hAnsiTheme="minorHAnsi" w:cstheme="minorHAnsi"/>
          <w:b/>
          <w:bCs/>
          <w:sz w:val="22"/>
          <w:szCs w:val="22"/>
          <w:bdr w:val="none" w:sz="0" w:space="0" w:color="auto" w:frame="1"/>
        </w:rPr>
        <w:t xml:space="preserve"> 14 maggio 2024, n. 521</w:t>
      </w:r>
      <w:r>
        <w:rPr>
          <w:rStyle w:val="cust-dettaglio-tipo-atto-num-data"/>
          <w:rFonts w:asciiTheme="minorHAnsi" w:hAnsiTheme="minorHAnsi" w:cstheme="minorHAnsi"/>
          <w:sz w:val="22"/>
          <w:szCs w:val="22"/>
          <w:bdr w:val="none" w:sz="0" w:space="0" w:color="auto" w:frame="1"/>
        </w:rPr>
        <w:t xml:space="preserve">, </w:t>
      </w:r>
      <w:r>
        <w:rPr>
          <w:rFonts w:asciiTheme="minorHAnsi" w:hAnsiTheme="minorHAnsi" w:cstheme="minorHAnsi"/>
          <w:sz w:val="22"/>
          <w:szCs w:val="22"/>
        </w:rPr>
        <w:t>Approvazione delle Linee di indirizzo regionali per l'aggiornamento dell'organizzazione dell'attività vaccinale. (BUR n. 68 del 24.5.24)</w:t>
      </w:r>
    </w:p>
    <w:p w14:paraId="52FC6BD8"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38C22FA9" w14:textId="77777777" w:rsidR="00961CF5" w:rsidRDefault="00961CF5" w:rsidP="00961CF5">
      <w:pPr>
        <w:pStyle w:val="cust-dettaglio-materia"/>
        <w:pBdr>
          <w:top w:val="single" w:sz="4" w:space="1" w:color="auto"/>
          <w:left w:val="single" w:sz="4" w:space="4" w:color="auto"/>
          <w:bottom w:val="single" w:sz="4" w:space="1" w:color="auto"/>
          <w:right w:val="single" w:sz="4" w:space="4" w:color="auto"/>
          <w:between w:val="single" w:sz="4" w:space="1" w:color="auto"/>
        </w:pBdr>
        <w:shd w:val="clear" w:color="auto" w:fill="FFFFFF"/>
        <w:spacing w:before="0" w:beforeAutospacing="0" w:after="0" w:afterAutospacing="0" w:line="20" w:lineRule="atLeast"/>
        <w:jc w:val="center"/>
        <w:textAlignment w:val="baseline"/>
        <w:rPr>
          <w:rFonts w:asciiTheme="minorHAnsi" w:hAnsiTheme="minorHAnsi" w:cstheme="minorHAnsi"/>
          <w:b/>
          <w:bCs/>
          <w:sz w:val="22"/>
          <w:szCs w:val="22"/>
        </w:rPr>
      </w:pPr>
      <w:r>
        <w:rPr>
          <w:rFonts w:asciiTheme="minorHAnsi" w:hAnsiTheme="minorHAnsi" w:cstheme="minorHAnsi"/>
          <w:b/>
          <w:bCs/>
          <w:sz w:val="22"/>
          <w:szCs w:val="22"/>
        </w:rPr>
        <w:t>TERZO SETTORE</w:t>
      </w:r>
    </w:p>
    <w:p w14:paraId="0CAB3958"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aps/>
          <w:sz w:val="22"/>
          <w:szCs w:val="22"/>
        </w:rPr>
      </w:pPr>
    </w:p>
    <w:p w14:paraId="1FC39B5E"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Pr>
          <w:rFonts w:asciiTheme="minorHAnsi" w:hAnsiTheme="minorHAnsi" w:cstheme="minorHAnsi"/>
          <w:b/>
          <w:bCs/>
          <w:caps/>
          <w:sz w:val="22"/>
          <w:szCs w:val="22"/>
        </w:rPr>
        <w:t>DGR</w:t>
      </w:r>
      <w:r>
        <w:rPr>
          <w:rStyle w:val="cust-dettaglio-tipo-atto-num-data"/>
          <w:rFonts w:asciiTheme="minorHAnsi" w:hAnsiTheme="minorHAnsi" w:cstheme="minorHAnsi"/>
          <w:b/>
          <w:bCs/>
          <w:caps/>
          <w:sz w:val="22"/>
          <w:szCs w:val="22"/>
          <w:bdr w:val="none" w:sz="0" w:space="0" w:color="auto" w:frame="1"/>
        </w:rPr>
        <w:t> </w:t>
      </w:r>
      <w:r>
        <w:rPr>
          <w:rStyle w:val="cust-dettaglio-tipo-atto-num-data"/>
          <w:rFonts w:asciiTheme="minorHAnsi" w:hAnsiTheme="minorHAnsi" w:cstheme="minorHAnsi"/>
          <w:b/>
          <w:bCs/>
          <w:sz w:val="22"/>
          <w:szCs w:val="22"/>
          <w:bdr w:val="none" w:sz="0" w:space="0" w:color="auto" w:frame="1"/>
        </w:rPr>
        <w:t>6 maggio 2024, n. 493</w:t>
      </w:r>
      <w:r>
        <w:rPr>
          <w:rStyle w:val="cust-dettaglio-tipo-atto-num-data"/>
          <w:rFonts w:asciiTheme="minorHAnsi" w:hAnsiTheme="minorHAnsi" w:cstheme="minorHAnsi"/>
          <w:sz w:val="22"/>
          <w:szCs w:val="22"/>
          <w:bdr w:val="none" w:sz="0" w:space="0" w:color="auto" w:frame="1"/>
        </w:rPr>
        <w:t xml:space="preserve">, </w:t>
      </w:r>
      <w:r>
        <w:rPr>
          <w:rFonts w:asciiTheme="minorHAnsi" w:hAnsiTheme="minorHAnsi" w:cstheme="minorHAnsi"/>
          <w:sz w:val="22"/>
          <w:szCs w:val="22"/>
        </w:rPr>
        <w:t>Avviso pubblico per il finanziamento di progetti di rilevanza regionale promossi da Organizzazioni di Volontariato, Associazioni di Promozione Sociale e Fondazioni del Terzo settore, in attuazione dell'Accordo di programma 2022-2024. Risorse annualità 2024. Decreto del Ministro del Lavoro e delle Politiche Sociali n. 141 del 02 agosto 2022 e artt. 72 e 73 del D.Lgs. n. 117/2017 - Codice del Terzo settore. (BUR n. 59 del 7.5.24)</w:t>
      </w:r>
    </w:p>
    <w:p w14:paraId="2E2C3A0B"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71BB8A1D" w14:textId="77777777" w:rsidR="00961CF5" w:rsidRDefault="00961CF5" w:rsidP="00961CF5">
      <w:pPr>
        <w:pStyle w:val="cust-dettaglio-tipo-atto"/>
        <w:pBdr>
          <w:top w:val="single" w:sz="4" w:space="1" w:color="auto"/>
          <w:left w:val="single" w:sz="4" w:space="4" w:color="auto"/>
          <w:bottom w:val="single" w:sz="4" w:space="1" w:color="auto"/>
          <w:right w:val="single" w:sz="4" w:space="4" w:color="auto"/>
          <w:between w:val="single" w:sz="4" w:space="1" w:color="auto"/>
        </w:pBdr>
        <w:shd w:val="clear" w:color="auto" w:fill="FFFFFF"/>
        <w:spacing w:before="0" w:beforeAutospacing="0" w:after="0" w:afterAutospacing="0" w:line="293" w:lineRule="atLeast"/>
        <w:jc w:val="center"/>
        <w:textAlignment w:val="baseline"/>
        <w:rPr>
          <w:rFonts w:asciiTheme="minorHAnsi" w:hAnsiTheme="minorHAnsi" w:cstheme="minorHAnsi"/>
          <w:b/>
          <w:bCs/>
          <w:caps/>
          <w:sz w:val="22"/>
          <w:szCs w:val="22"/>
        </w:rPr>
      </w:pPr>
      <w:r>
        <w:rPr>
          <w:rFonts w:asciiTheme="minorHAnsi" w:hAnsiTheme="minorHAnsi" w:cstheme="minorHAnsi"/>
          <w:b/>
          <w:bCs/>
          <w:caps/>
          <w:sz w:val="22"/>
          <w:szCs w:val="22"/>
        </w:rPr>
        <w:t>TUTELA DEI DIRITTI</w:t>
      </w:r>
    </w:p>
    <w:p w14:paraId="42AE7DBC" w14:textId="77777777" w:rsidR="00961CF5" w:rsidRDefault="00961CF5" w:rsidP="00961CF5">
      <w:pPr>
        <w:pStyle w:val="cust-dettaglio-tipo-atto"/>
        <w:shd w:val="clear" w:color="auto" w:fill="FFFFFF"/>
        <w:spacing w:before="0" w:beforeAutospacing="0" w:after="0" w:afterAutospacing="0" w:line="293" w:lineRule="atLeast"/>
        <w:textAlignment w:val="baseline"/>
        <w:rPr>
          <w:rFonts w:asciiTheme="minorHAnsi" w:hAnsiTheme="minorHAnsi" w:cstheme="minorHAnsi"/>
          <w:b/>
          <w:bCs/>
          <w:caps/>
          <w:sz w:val="22"/>
          <w:szCs w:val="22"/>
        </w:rPr>
      </w:pPr>
    </w:p>
    <w:p w14:paraId="3B1A713C"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Pr>
          <w:rFonts w:asciiTheme="minorHAnsi" w:hAnsiTheme="minorHAnsi" w:cstheme="minorHAnsi"/>
          <w:b/>
          <w:bCs/>
          <w:caps/>
          <w:sz w:val="22"/>
          <w:szCs w:val="22"/>
        </w:rPr>
        <w:t>DCR</w:t>
      </w:r>
      <w:r>
        <w:rPr>
          <w:rStyle w:val="cust-dettaglio-tipo-atto-num-data"/>
          <w:rFonts w:asciiTheme="minorHAnsi" w:hAnsiTheme="minorHAnsi" w:cstheme="minorHAnsi"/>
          <w:b/>
          <w:bCs/>
          <w:caps/>
          <w:sz w:val="22"/>
          <w:szCs w:val="22"/>
          <w:bdr w:val="none" w:sz="0" w:space="0" w:color="auto" w:frame="1"/>
        </w:rPr>
        <w:t xml:space="preserve">  7 </w:t>
      </w:r>
      <w:r>
        <w:rPr>
          <w:rStyle w:val="cust-dettaglio-tipo-atto-num-data"/>
          <w:rFonts w:asciiTheme="minorHAnsi" w:hAnsiTheme="minorHAnsi" w:cstheme="minorHAnsi"/>
          <w:b/>
          <w:bCs/>
          <w:sz w:val="22"/>
          <w:szCs w:val="22"/>
          <w:bdr w:val="none" w:sz="0" w:space="0" w:color="auto" w:frame="1"/>
        </w:rPr>
        <w:t>maggio 2024, n. 34</w:t>
      </w:r>
      <w:r>
        <w:rPr>
          <w:rStyle w:val="cust-dettaglio-tipo-atto-num-data"/>
          <w:rFonts w:asciiTheme="minorHAnsi" w:hAnsiTheme="minorHAnsi" w:cstheme="minorHAnsi"/>
          <w:sz w:val="22"/>
          <w:szCs w:val="22"/>
          <w:bdr w:val="none" w:sz="0" w:space="0" w:color="auto" w:frame="1"/>
        </w:rPr>
        <w:t xml:space="preserve">, </w:t>
      </w:r>
      <w:r>
        <w:rPr>
          <w:rFonts w:asciiTheme="minorHAnsi" w:hAnsiTheme="minorHAnsi" w:cstheme="minorHAnsi"/>
          <w:sz w:val="22"/>
          <w:szCs w:val="22"/>
        </w:rPr>
        <w:t>Relazione sull'attività del Garante regionale dei diritti della persona nell'anno 2023. (Rendicontazione n. 201)</w:t>
      </w:r>
      <w:r>
        <w:rPr>
          <w:rFonts w:asciiTheme="minorHAnsi" w:hAnsiTheme="minorHAnsi" w:cstheme="minorHAnsi"/>
          <w:b/>
          <w:bCs/>
          <w:sz w:val="22"/>
          <w:szCs w:val="22"/>
        </w:rPr>
        <w:t xml:space="preserve">. </w:t>
      </w:r>
      <w:r>
        <w:rPr>
          <w:rFonts w:asciiTheme="minorHAnsi" w:hAnsiTheme="minorHAnsi" w:cstheme="minorHAnsi"/>
          <w:sz w:val="22"/>
          <w:szCs w:val="22"/>
        </w:rPr>
        <w:t>(BUR n. 63 del 4.5.24)</w:t>
      </w:r>
    </w:p>
    <w:p w14:paraId="0076DFC5"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6B733B4A" w14:textId="77777777" w:rsidR="00961CF5" w:rsidRDefault="00961CF5" w:rsidP="00961CF5">
      <w:pPr>
        <w:pStyle w:val="NormaleWeb"/>
        <w:shd w:val="clear" w:color="auto" w:fill="FFFFFF"/>
        <w:spacing w:before="0" w:beforeAutospacing="0" w:after="0" w:afterAutospacing="0" w:line="20" w:lineRule="atLeast"/>
        <w:jc w:val="center"/>
        <w:textAlignment w:val="baseline"/>
        <w:rPr>
          <w:rFonts w:ascii="Broadway" w:hAnsi="Broadway" w:cstheme="minorHAnsi"/>
          <w:sz w:val="40"/>
          <w:szCs w:val="40"/>
        </w:rPr>
      </w:pPr>
      <w:r>
        <w:rPr>
          <w:rFonts w:ascii="Broadway" w:hAnsi="Broadway" w:cstheme="minorHAnsi"/>
          <w:sz w:val="40"/>
          <w:szCs w:val="40"/>
        </w:rPr>
        <w:t>BOLZANO</w:t>
      </w:r>
    </w:p>
    <w:p w14:paraId="3EB684F6" w14:textId="77777777" w:rsidR="00961CF5" w:rsidRDefault="00961CF5" w:rsidP="00961CF5">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7B17B924" w14:textId="77777777" w:rsidR="00961CF5" w:rsidRDefault="00961CF5" w:rsidP="00961CF5">
      <w:pPr>
        <w:pStyle w:val="NormaleWeb"/>
        <w:pBdr>
          <w:top w:val="single" w:sz="4" w:space="1" w:color="auto"/>
          <w:left w:val="single" w:sz="4" w:space="4" w:color="auto"/>
          <w:bottom w:val="single" w:sz="4" w:space="1" w:color="auto"/>
          <w:right w:val="single" w:sz="4" w:space="4" w:color="auto"/>
          <w:between w:val="single" w:sz="4" w:space="1" w:color="auto"/>
        </w:pBdr>
        <w:shd w:val="clear" w:color="auto" w:fill="FFFFFF"/>
        <w:spacing w:before="0" w:beforeAutospacing="0" w:after="0" w:afterAutospacing="0" w:line="20" w:lineRule="atLeast"/>
        <w:jc w:val="center"/>
        <w:textAlignment w:val="baseline"/>
        <w:rPr>
          <w:rFonts w:asciiTheme="minorHAnsi" w:hAnsiTheme="minorHAnsi" w:cstheme="minorHAnsi"/>
          <w:b/>
          <w:bCs/>
          <w:sz w:val="22"/>
          <w:szCs w:val="22"/>
        </w:rPr>
      </w:pPr>
      <w:r>
        <w:rPr>
          <w:rFonts w:asciiTheme="minorHAnsi" w:hAnsiTheme="minorHAnsi" w:cstheme="minorHAnsi"/>
          <w:b/>
          <w:bCs/>
          <w:sz w:val="22"/>
          <w:szCs w:val="22"/>
        </w:rPr>
        <w:t>SANITÀ</w:t>
      </w:r>
    </w:p>
    <w:p w14:paraId="582689DF" w14:textId="77777777" w:rsidR="00961CF5" w:rsidRDefault="00961CF5" w:rsidP="00961CF5">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59840A26" w14:textId="77777777" w:rsidR="00961CF5" w:rsidRDefault="00961CF5" w:rsidP="00961CF5">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Pr>
          <w:rFonts w:asciiTheme="minorHAnsi" w:hAnsiTheme="minorHAnsi" w:cstheme="minorHAnsi"/>
          <w:b/>
          <w:bCs/>
          <w:sz w:val="22"/>
          <w:szCs w:val="22"/>
        </w:rPr>
        <w:t>DGP 14 maggio 2024, n. 349,</w:t>
      </w:r>
      <w:r>
        <w:rPr>
          <w:rFonts w:asciiTheme="minorHAnsi" w:hAnsiTheme="minorHAnsi" w:cstheme="minorHAnsi"/>
          <w:sz w:val="22"/>
          <w:szCs w:val="22"/>
        </w:rPr>
        <w:t xml:space="preserve">  Regolamentazione della scuola in ospedale. BUR n. 22 del 30.5.24)</w:t>
      </w:r>
    </w:p>
    <w:bookmarkEnd w:id="0"/>
    <w:p w14:paraId="3986415A"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6E85E299" w14:textId="77777777" w:rsidR="00961CF5" w:rsidRDefault="00961CF5" w:rsidP="00961CF5">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07DA6D27" w14:textId="77777777" w:rsidR="00961CF5" w:rsidRDefault="00961CF5" w:rsidP="00961CF5">
      <w:pPr>
        <w:autoSpaceDE w:val="0"/>
        <w:autoSpaceDN w:val="0"/>
        <w:adjustRightInd w:val="0"/>
        <w:spacing w:after="0" w:line="20" w:lineRule="atLeast"/>
        <w:jc w:val="both"/>
        <w:rPr>
          <w:rFonts w:cstheme="minorHAnsi"/>
          <w:kern w:val="0"/>
        </w:rPr>
      </w:pPr>
    </w:p>
    <w:p w14:paraId="619A3773" w14:textId="77777777" w:rsidR="00961CF5" w:rsidRDefault="00961CF5" w:rsidP="00961CF5">
      <w:pPr>
        <w:pStyle w:val="metadata"/>
        <w:shd w:val="clear" w:color="auto" w:fill="FEFEFE"/>
        <w:spacing w:before="0" w:beforeAutospacing="0" w:after="0" w:afterAutospacing="0" w:line="20" w:lineRule="atLeast"/>
        <w:jc w:val="both"/>
        <w:rPr>
          <w:rFonts w:asciiTheme="minorHAnsi" w:hAnsiTheme="minorHAnsi" w:cstheme="minorHAnsi"/>
          <w:sz w:val="22"/>
          <w:szCs w:val="22"/>
        </w:rPr>
      </w:pPr>
    </w:p>
    <w:p w14:paraId="744E1F26" w14:textId="77777777" w:rsidR="00961CF5" w:rsidRDefault="00961CF5" w:rsidP="00961CF5">
      <w:pPr>
        <w:shd w:val="clear" w:color="auto" w:fill="FEFEFE"/>
        <w:spacing w:after="0" w:line="20" w:lineRule="atLeast"/>
        <w:jc w:val="both"/>
        <w:rPr>
          <w:rFonts w:eastAsia="Times New Roman" w:cstheme="minorHAnsi"/>
          <w:kern w:val="0"/>
          <w:lang w:eastAsia="it-IT"/>
          <w14:ligatures w14:val="none"/>
        </w:rPr>
      </w:pPr>
      <w:r>
        <w:rPr>
          <w:rFonts w:eastAsia="Times New Roman" w:cstheme="minorHAnsi"/>
          <w:kern w:val="0"/>
          <w:lang w:eastAsia="it-IT"/>
          <w14:ligatures w14:val="none"/>
        </w:rPr>
        <w:t xml:space="preserve"> </w:t>
      </w:r>
    </w:p>
    <w:p w14:paraId="740DF5FA" w14:textId="77777777" w:rsidR="00961CF5" w:rsidRDefault="00961CF5" w:rsidP="00961CF5">
      <w:pPr>
        <w:autoSpaceDE w:val="0"/>
        <w:autoSpaceDN w:val="0"/>
        <w:adjustRightInd w:val="0"/>
        <w:spacing w:after="0" w:line="20" w:lineRule="atLeast"/>
        <w:jc w:val="both"/>
        <w:rPr>
          <w:rFonts w:cstheme="minorHAnsi"/>
          <w:kern w:val="0"/>
        </w:rPr>
      </w:pPr>
    </w:p>
    <w:p w14:paraId="56A27DB7" w14:textId="77777777" w:rsidR="00961CF5" w:rsidRDefault="00961CF5" w:rsidP="00961CF5">
      <w:pPr>
        <w:autoSpaceDE w:val="0"/>
        <w:autoSpaceDN w:val="0"/>
        <w:adjustRightInd w:val="0"/>
        <w:spacing w:after="0" w:line="20" w:lineRule="atLeast"/>
        <w:jc w:val="both"/>
        <w:rPr>
          <w:rFonts w:cstheme="minorHAnsi"/>
          <w:kern w:val="0"/>
        </w:rPr>
      </w:pPr>
    </w:p>
    <w:p w14:paraId="32BDC619" w14:textId="77777777" w:rsidR="00961CF5" w:rsidRDefault="00961CF5" w:rsidP="00961CF5">
      <w:pPr>
        <w:autoSpaceDE w:val="0"/>
        <w:autoSpaceDN w:val="0"/>
        <w:adjustRightInd w:val="0"/>
        <w:spacing w:after="0" w:line="20" w:lineRule="atLeast"/>
        <w:jc w:val="both"/>
        <w:rPr>
          <w:rFonts w:cstheme="minorHAnsi"/>
          <w:kern w:val="0"/>
        </w:rPr>
      </w:pPr>
    </w:p>
    <w:p w14:paraId="35658726" w14:textId="77777777" w:rsidR="00961CF5" w:rsidRDefault="00961CF5" w:rsidP="00961CF5">
      <w:pPr>
        <w:autoSpaceDE w:val="0"/>
        <w:autoSpaceDN w:val="0"/>
        <w:adjustRightInd w:val="0"/>
        <w:spacing w:after="0" w:line="20" w:lineRule="atLeast"/>
        <w:jc w:val="both"/>
        <w:rPr>
          <w:rFonts w:cstheme="minorHAnsi"/>
          <w:kern w:val="0"/>
        </w:rPr>
      </w:pPr>
    </w:p>
    <w:p w14:paraId="12FE7D05" w14:textId="77777777" w:rsidR="00961CF5" w:rsidRDefault="00961CF5" w:rsidP="00961CF5">
      <w:pPr>
        <w:autoSpaceDE w:val="0"/>
        <w:autoSpaceDN w:val="0"/>
        <w:adjustRightInd w:val="0"/>
        <w:spacing w:after="0" w:line="20" w:lineRule="atLeast"/>
        <w:jc w:val="both"/>
        <w:rPr>
          <w:rFonts w:cstheme="minorHAnsi"/>
          <w:kern w:val="0"/>
        </w:rPr>
      </w:pPr>
    </w:p>
    <w:p w14:paraId="480EF5D8" w14:textId="77777777" w:rsidR="00961CF5" w:rsidRDefault="00961CF5" w:rsidP="00961CF5">
      <w:pPr>
        <w:autoSpaceDE w:val="0"/>
        <w:autoSpaceDN w:val="0"/>
        <w:adjustRightInd w:val="0"/>
        <w:spacing w:after="0" w:line="240" w:lineRule="auto"/>
        <w:rPr>
          <w:rFonts w:ascii="Arial" w:hAnsi="Arial" w:cs="Arial"/>
          <w:kern w:val="0"/>
          <w:sz w:val="28"/>
          <w:szCs w:val="28"/>
        </w:rPr>
      </w:pPr>
    </w:p>
    <w:p w14:paraId="00FA2ED2" w14:textId="77777777" w:rsidR="00961CF5" w:rsidRDefault="00961CF5" w:rsidP="00961CF5">
      <w:pPr>
        <w:autoSpaceDE w:val="0"/>
        <w:autoSpaceDN w:val="0"/>
        <w:adjustRightInd w:val="0"/>
        <w:spacing w:after="0" w:line="240" w:lineRule="auto"/>
        <w:rPr>
          <w:rFonts w:ascii="Arial" w:hAnsi="Arial" w:cs="Arial"/>
          <w:kern w:val="0"/>
          <w:sz w:val="28"/>
          <w:szCs w:val="28"/>
        </w:rPr>
      </w:pPr>
    </w:p>
    <w:p w14:paraId="18E2EF7B" w14:textId="24D9EA8D" w:rsidR="00961CF5" w:rsidRPr="00961CF5" w:rsidRDefault="00961CF5" w:rsidP="00961CF5">
      <w:pPr>
        <w:pStyle w:val="cust-dettaglio-tipo-atto"/>
        <w:shd w:val="clear" w:color="auto" w:fill="FFFFFF"/>
        <w:spacing w:before="0" w:beforeAutospacing="0" w:after="0" w:afterAutospacing="0" w:line="20" w:lineRule="atLeast"/>
        <w:jc w:val="center"/>
        <w:textAlignment w:val="baseline"/>
        <w:rPr>
          <w:rFonts w:ascii="Broadway" w:hAnsi="Broadway" w:cstheme="minorHAnsi"/>
          <w:b/>
          <w:bCs/>
          <w:sz w:val="40"/>
          <w:szCs w:val="40"/>
        </w:rPr>
      </w:pPr>
      <w:r w:rsidRPr="00961CF5">
        <w:rPr>
          <w:rFonts w:ascii="Broadway" w:hAnsi="Broadway" w:cstheme="minorHAnsi"/>
          <w:b/>
          <w:bCs/>
          <w:sz w:val="40"/>
          <w:szCs w:val="40"/>
        </w:rPr>
        <w:t>STATO</w:t>
      </w:r>
    </w:p>
    <w:bookmarkEnd w:id="23"/>
    <w:p w14:paraId="5509F635" w14:textId="77777777" w:rsidR="00961CF5" w:rsidRDefault="00961CF5" w:rsidP="00961CF5">
      <w:pPr>
        <w:spacing w:after="0" w:line="20" w:lineRule="atLeast"/>
        <w:jc w:val="both"/>
        <w:rPr>
          <w:rFonts w:cstheme="minorHAnsi"/>
          <w:b/>
          <w:bCs/>
          <w:color w:val="FF0000"/>
          <w:kern w:val="0"/>
        </w:rPr>
      </w:pPr>
    </w:p>
    <w:bookmarkEnd w:id="20"/>
    <w:p w14:paraId="7A374141" w14:textId="77777777" w:rsidR="00961CF5" w:rsidRDefault="00961CF5" w:rsidP="00961CF5">
      <w:pPr>
        <w:autoSpaceDE w:val="0"/>
        <w:autoSpaceDN w:val="0"/>
        <w:adjustRightInd w:val="0"/>
        <w:spacing w:after="0" w:line="20" w:lineRule="atLeast"/>
        <w:rPr>
          <w:rFonts w:cstheme="minorHAnsi"/>
          <w:b/>
          <w:bCs/>
          <w:color w:val="FF0000"/>
        </w:rPr>
      </w:pPr>
    </w:p>
    <w:p w14:paraId="552D6B9B" w14:textId="75DD0387" w:rsidR="00D15AD5" w:rsidRPr="00351124" w:rsidRDefault="00D15AD5" w:rsidP="00D15AD5">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b/>
          <w:bCs/>
        </w:rPr>
      </w:pPr>
      <w:bookmarkStart w:id="24" w:name="_Hlk166405631"/>
      <w:r w:rsidRPr="00351124">
        <w:rPr>
          <w:b/>
          <w:bCs/>
        </w:rPr>
        <w:t>DIPENDENZE</w:t>
      </w:r>
    </w:p>
    <w:p w14:paraId="4A85F52C" w14:textId="77777777" w:rsidR="00D15AD5" w:rsidRPr="00351124" w:rsidRDefault="00D15AD5" w:rsidP="00D15AD5">
      <w:pPr>
        <w:autoSpaceDE w:val="0"/>
        <w:autoSpaceDN w:val="0"/>
        <w:adjustRightInd w:val="0"/>
        <w:spacing w:after="0" w:line="20" w:lineRule="atLeast"/>
        <w:jc w:val="both"/>
        <w:rPr>
          <w:b/>
          <w:bCs/>
        </w:rPr>
      </w:pPr>
    </w:p>
    <w:p w14:paraId="101B66FD" w14:textId="77777777" w:rsidR="00D15AD5" w:rsidRPr="00351124" w:rsidRDefault="00D15AD5" w:rsidP="00D15AD5">
      <w:pPr>
        <w:autoSpaceDE w:val="0"/>
        <w:autoSpaceDN w:val="0"/>
        <w:adjustRightInd w:val="0"/>
        <w:spacing w:after="0" w:line="20" w:lineRule="atLeast"/>
        <w:jc w:val="both"/>
        <w:rPr>
          <w:b/>
          <w:bCs/>
        </w:rPr>
      </w:pPr>
      <w:r w:rsidRPr="00351124">
        <w:rPr>
          <w:b/>
          <w:bCs/>
        </w:rPr>
        <w:t xml:space="preserve">PRESIDENZA DEL CONSIGLIO DEI MINISTRI DIPARTIMENTO POLITICHE ANTIDROGA </w:t>
      </w:r>
    </w:p>
    <w:p w14:paraId="064AAEC3" w14:textId="77777777" w:rsidR="00D15AD5" w:rsidRPr="00351124" w:rsidRDefault="00D15AD5" w:rsidP="00D15AD5">
      <w:pPr>
        <w:autoSpaceDE w:val="0"/>
        <w:autoSpaceDN w:val="0"/>
        <w:adjustRightInd w:val="0"/>
        <w:spacing w:after="0" w:line="20" w:lineRule="atLeast"/>
        <w:jc w:val="both"/>
      </w:pPr>
      <w:r w:rsidRPr="00351124">
        <w:rPr>
          <w:b/>
          <w:bCs/>
        </w:rPr>
        <w:t>Avviso pubblico per la selezione di progetti per la promozione di interventi volti a favorire la cura e il recupero di minori che fanno uso di sostanze stupefacenti</w:t>
      </w:r>
      <w:r w:rsidRPr="00351124">
        <w:t>. . (GU n. 102 del 3.5.24)</w:t>
      </w:r>
    </w:p>
    <w:p w14:paraId="51D5C87B" w14:textId="77777777" w:rsidR="00724965" w:rsidRPr="00351124" w:rsidRDefault="00724965" w:rsidP="00D15AD5">
      <w:pPr>
        <w:autoSpaceDE w:val="0"/>
        <w:autoSpaceDN w:val="0"/>
        <w:adjustRightInd w:val="0"/>
        <w:spacing w:after="0" w:line="20" w:lineRule="atLeast"/>
        <w:jc w:val="both"/>
      </w:pPr>
    </w:p>
    <w:p w14:paraId="08431107" w14:textId="77777777" w:rsidR="00724965" w:rsidRPr="00351124" w:rsidRDefault="00724965" w:rsidP="00724965">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cstheme="minorHAnsi"/>
          <w:b/>
          <w:bCs/>
          <w:kern w:val="0"/>
        </w:rPr>
      </w:pPr>
      <w:r w:rsidRPr="00351124">
        <w:rPr>
          <w:rFonts w:cstheme="minorHAnsi"/>
          <w:b/>
          <w:bCs/>
          <w:kern w:val="0"/>
        </w:rPr>
        <w:t>ENTI LOCALI</w:t>
      </w:r>
    </w:p>
    <w:p w14:paraId="674509F2" w14:textId="77777777" w:rsidR="00724965" w:rsidRPr="00351124" w:rsidRDefault="00724965" w:rsidP="00D15AD5">
      <w:pPr>
        <w:autoSpaceDE w:val="0"/>
        <w:autoSpaceDN w:val="0"/>
        <w:adjustRightInd w:val="0"/>
        <w:spacing w:after="0" w:line="20" w:lineRule="atLeast"/>
        <w:jc w:val="both"/>
      </w:pPr>
    </w:p>
    <w:p w14:paraId="63BA639F" w14:textId="77777777" w:rsidR="00724965" w:rsidRPr="00351124" w:rsidRDefault="00724965" w:rsidP="00724965">
      <w:pPr>
        <w:autoSpaceDE w:val="0"/>
        <w:autoSpaceDN w:val="0"/>
        <w:adjustRightInd w:val="0"/>
        <w:spacing w:after="0" w:line="240" w:lineRule="auto"/>
        <w:jc w:val="both"/>
        <w:rPr>
          <w:rFonts w:cstheme="minorHAnsi"/>
          <w:b/>
          <w:bCs/>
          <w:kern w:val="0"/>
        </w:rPr>
      </w:pPr>
      <w:r w:rsidRPr="00351124">
        <w:rPr>
          <w:rFonts w:cstheme="minorHAnsi"/>
          <w:b/>
          <w:bCs/>
          <w:kern w:val="0"/>
        </w:rPr>
        <w:t>CORTE DEI CONTI</w:t>
      </w:r>
    </w:p>
    <w:p w14:paraId="008CC007" w14:textId="77777777" w:rsidR="00724965" w:rsidRPr="00351124" w:rsidRDefault="00724965" w:rsidP="00724965">
      <w:pPr>
        <w:autoSpaceDE w:val="0"/>
        <w:autoSpaceDN w:val="0"/>
        <w:adjustRightInd w:val="0"/>
        <w:spacing w:after="0" w:line="240" w:lineRule="auto"/>
        <w:jc w:val="both"/>
        <w:rPr>
          <w:rFonts w:cstheme="minorHAnsi"/>
          <w:kern w:val="0"/>
        </w:rPr>
      </w:pPr>
      <w:r w:rsidRPr="00351124">
        <w:rPr>
          <w:rFonts w:cstheme="minorHAnsi"/>
          <w:b/>
          <w:bCs/>
          <w:kern w:val="0"/>
        </w:rPr>
        <w:t>DELIBERA 23 aprile 2024</w:t>
      </w:r>
      <w:r w:rsidRPr="00351124">
        <w:rPr>
          <w:rFonts w:cstheme="minorHAnsi"/>
          <w:kern w:val="0"/>
        </w:rPr>
        <w:t>, Linee guida e relativo questionario per la relazione del collegio dei revisori dei</w:t>
      </w:r>
    </w:p>
    <w:p w14:paraId="32AF8A49" w14:textId="77777777" w:rsidR="00724965" w:rsidRPr="00351124" w:rsidRDefault="00724965" w:rsidP="00724965">
      <w:pPr>
        <w:autoSpaceDE w:val="0"/>
        <w:autoSpaceDN w:val="0"/>
        <w:adjustRightInd w:val="0"/>
        <w:spacing w:after="0" w:line="240" w:lineRule="auto"/>
        <w:jc w:val="both"/>
      </w:pPr>
      <w:r w:rsidRPr="00351124">
        <w:rPr>
          <w:rFonts w:cstheme="minorHAnsi"/>
          <w:kern w:val="0"/>
        </w:rPr>
        <w:t>conti sul bilancio delle regioni e delle province autonome per gli esercizi 2024-2026</w:t>
      </w:r>
      <w:r w:rsidRPr="00351124">
        <w:rPr>
          <w:rFonts w:cstheme="minorHAnsi"/>
          <w:b/>
          <w:bCs/>
          <w:kern w:val="0"/>
        </w:rPr>
        <w:t>.</w:t>
      </w:r>
      <w:r w:rsidRPr="00351124">
        <w:rPr>
          <w:rFonts w:cstheme="minorHAnsi"/>
          <w:kern w:val="0"/>
        </w:rPr>
        <w:t>(Delibera n. 5/SEZAUT/2024/INPR).(</w:t>
      </w:r>
      <w:r w:rsidRPr="00351124">
        <w:t xml:space="preserve"> GU n. 117 del  21.5.24)</w:t>
      </w:r>
    </w:p>
    <w:p w14:paraId="6DCC101A" w14:textId="77777777" w:rsidR="00710472" w:rsidRPr="00351124" w:rsidRDefault="00710472" w:rsidP="00724965">
      <w:pPr>
        <w:autoSpaceDE w:val="0"/>
        <w:autoSpaceDN w:val="0"/>
        <w:adjustRightInd w:val="0"/>
        <w:spacing w:after="0" w:line="240" w:lineRule="auto"/>
        <w:jc w:val="both"/>
      </w:pPr>
    </w:p>
    <w:p w14:paraId="2965A76A" w14:textId="77777777" w:rsidR="00710472" w:rsidRPr="00351124" w:rsidRDefault="00710472" w:rsidP="00710472">
      <w:pPr>
        <w:autoSpaceDE w:val="0"/>
        <w:autoSpaceDN w:val="0"/>
        <w:adjustRightInd w:val="0"/>
        <w:spacing w:after="0" w:line="240" w:lineRule="auto"/>
        <w:jc w:val="both"/>
      </w:pPr>
      <w:r w:rsidRPr="00351124">
        <w:rPr>
          <w:b/>
          <w:bCs/>
        </w:rPr>
        <w:t>DELIBERA 23 aprile 2024</w:t>
      </w:r>
      <w:r w:rsidRPr="00351124">
        <w:t xml:space="preserve">, </w:t>
      </w:r>
      <w:r w:rsidRPr="00351124">
        <w:rPr>
          <w:rFonts w:cstheme="minorHAnsi"/>
          <w:kern w:val="0"/>
        </w:rPr>
        <w:t>Linee guida, questionario, tabella PNRR e nota metodologica per la relazione del collegio dei revisori dei conti sul rendiconto delle regioni e delle province autonome  per l’esercizio 2023. (Delibera n. 6/SEZAUT/2024/INPR).</w:t>
      </w:r>
      <w:r w:rsidRPr="00351124">
        <w:t xml:space="preserve"> </w:t>
      </w:r>
      <w:r w:rsidRPr="00351124">
        <w:rPr>
          <w:rFonts w:cstheme="minorHAnsi"/>
          <w:kern w:val="0"/>
        </w:rPr>
        <w:t>(</w:t>
      </w:r>
      <w:r w:rsidRPr="00351124">
        <w:t>GU n. 117 del  21.5.24)</w:t>
      </w:r>
    </w:p>
    <w:p w14:paraId="3F9FEF6E" w14:textId="77777777" w:rsidR="00710472" w:rsidRPr="00351124" w:rsidRDefault="00710472" w:rsidP="00724965">
      <w:pPr>
        <w:autoSpaceDE w:val="0"/>
        <w:autoSpaceDN w:val="0"/>
        <w:adjustRightInd w:val="0"/>
        <w:spacing w:after="0" w:line="240" w:lineRule="auto"/>
        <w:jc w:val="both"/>
      </w:pPr>
    </w:p>
    <w:p w14:paraId="221D0B16" w14:textId="77777777" w:rsidR="00710472" w:rsidRPr="00351124" w:rsidRDefault="00710472" w:rsidP="00710472">
      <w:pPr>
        <w:autoSpaceDE w:val="0"/>
        <w:autoSpaceDN w:val="0"/>
        <w:adjustRightInd w:val="0"/>
        <w:spacing w:after="0" w:line="240" w:lineRule="auto"/>
        <w:jc w:val="both"/>
        <w:rPr>
          <w:rFonts w:cstheme="minorHAnsi"/>
          <w:kern w:val="0"/>
        </w:rPr>
      </w:pPr>
      <w:r w:rsidRPr="00351124">
        <w:rPr>
          <w:rFonts w:cstheme="minorHAnsi"/>
          <w:b/>
          <w:bCs/>
          <w:kern w:val="0"/>
        </w:rPr>
        <w:t>DELIBERA 23 aprile 2024</w:t>
      </w:r>
      <w:r w:rsidRPr="00351124">
        <w:rPr>
          <w:rFonts w:cstheme="minorHAnsi"/>
          <w:kern w:val="0"/>
        </w:rPr>
        <w:t>, Linee guida e relativo questionario per la relazione dell’organo di revisione</w:t>
      </w:r>
    </w:p>
    <w:p w14:paraId="5C3CC34B" w14:textId="47D1306D" w:rsidR="00710472" w:rsidRPr="00351124" w:rsidRDefault="00710472" w:rsidP="00724965">
      <w:pPr>
        <w:autoSpaceDE w:val="0"/>
        <w:autoSpaceDN w:val="0"/>
        <w:adjustRightInd w:val="0"/>
        <w:spacing w:after="0" w:line="240" w:lineRule="auto"/>
        <w:jc w:val="both"/>
      </w:pPr>
      <w:r w:rsidRPr="00351124">
        <w:rPr>
          <w:rFonts w:cstheme="minorHAnsi"/>
          <w:kern w:val="0"/>
        </w:rPr>
        <w:t>economico-finanziaria dei comuni, delle città metropolitane e delle province, sul bilancio di previsione 2024-2026. (Delibera n. 7/SEZAUT/2024/INPR). (</w:t>
      </w:r>
      <w:r w:rsidRPr="00351124">
        <w:t xml:space="preserve">GU n. 117 del  21.5.24) </w:t>
      </w:r>
    </w:p>
    <w:p w14:paraId="071F2393" w14:textId="77777777" w:rsidR="00710472" w:rsidRPr="00351124" w:rsidRDefault="00710472" w:rsidP="00724965">
      <w:pPr>
        <w:autoSpaceDE w:val="0"/>
        <w:autoSpaceDN w:val="0"/>
        <w:adjustRightInd w:val="0"/>
        <w:spacing w:after="0" w:line="240" w:lineRule="auto"/>
        <w:jc w:val="both"/>
      </w:pPr>
    </w:p>
    <w:p w14:paraId="76E8FD73" w14:textId="77777777" w:rsidR="00710472" w:rsidRPr="00351124" w:rsidRDefault="00710472" w:rsidP="00710472">
      <w:pPr>
        <w:autoSpaceDE w:val="0"/>
        <w:autoSpaceDN w:val="0"/>
        <w:adjustRightInd w:val="0"/>
        <w:spacing w:after="0" w:line="240" w:lineRule="auto"/>
        <w:jc w:val="both"/>
        <w:rPr>
          <w:rFonts w:cstheme="minorHAnsi"/>
          <w:i/>
          <w:iCs/>
          <w:kern w:val="0"/>
        </w:rPr>
      </w:pPr>
      <w:r w:rsidRPr="00351124">
        <w:rPr>
          <w:rFonts w:cstheme="minorHAnsi"/>
          <w:b/>
          <w:bCs/>
          <w:kern w:val="0"/>
        </w:rPr>
        <w:t>DELIBERA 23 aprile 2024,</w:t>
      </w:r>
      <w:r w:rsidRPr="00351124">
        <w:rPr>
          <w:rFonts w:cstheme="minorHAnsi"/>
          <w:kern w:val="0"/>
        </w:rPr>
        <w:t xml:space="preserve"> Linee guida, relativo questionario, tabella PNRR e nota metodologica per la relazione dell’organo di revisione economico-finanziaria dei comuni, delle città metropolitane e delle province sul rendiconto 2023.</w:t>
      </w:r>
      <w:r w:rsidRPr="00351124">
        <w:rPr>
          <w:rFonts w:cstheme="minorHAnsi"/>
          <w:b/>
          <w:bCs/>
          <w:kern w:val="0"/>
        </w:rPr>
        <w:t xml:space="preserve"> </w:t>
      </w:r>
      <w:r w:rsidRPr="00351124">
        <w:rPr>
          <w:rFonts w:cstheme="minorHAnsi"/>
          <w:kern w:val="0"/>
        </w:rPr>
        <w:t>(Delibera n. 8/SEZAUT/2024/INPR)</w:t>
      </w:r>
      <w:r w:rsidRPr="00351124">
        <w:rPr>
          <w:rFonts w:cstheme="minorHAnsi"/>
          <w:i/>
          <w:iCs/>
          <w:kern w:val="0"/>
        </w:rPr>
        <w:t>.</w:t>
      </w:r>
      <w:r w:rsidRPr="00351124">
        <w:rPr>
          <w:rFonts w:cstheme="minorHAnsi"/>
          <w:kern w:val="0"/>
        </w:rPr>
        <w:t xml:space="preserve"> (</w:t>
      </w:r>
      <w:r w:rsidRPr="00351124">
        <w:t xml:space="preserve">GU n. 117 del  21.5.24) </w:t>
      </w:r>
    </w:p>
    <w:p w14:paraId="2C48E730" w14:textId="77777777" w:rsidR="00CF779B" w:rsidRPr="00351124" w:rsidRDefault="00CF779B" w:rsidP="00D15AD5">
      <w:pPr>
        <w:autoSpaceDE w:val="0"/>
        <w:autoSpaceDN w:val="0"/>
        <w:adjustRightInd w:val="0"/>
        <w:spacing w:after="0" w:line="20" w:lineRule="atLeast"/>
        <w:jc w:val="both"/>
      </w:pPr>
    </w:p>
    <w:p w14:paraId="27AFC67C" w14:textId="77777777" w:rsidR="00CF779B" w:rsidRPr="00351124" w:rsidRDefault="00CF779B" w:rsidP="00CF779B">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cstheme="minorHAnsi"/>
          <w:b/>
          <w:bCs/>
          <w:kern w:val="0"/>
        </w:rPr>
      </w:pPr>
      <w:r w:rsidRPr="00351124">
        <w:rPr>
          <w:rFonts w:cstheme="minorHAnsi"/>
          <w:b/>
          <w:bCs/>
          <w:kern w:val="0"/>
        </w:rPr>
        <w:t>IMMIGRATI</w:t>
      </w:r>
    </w:p>
    <w:p w14:paraId="1D5E3C85" w14:textId="77777777" w:rsidR="00CF779B" w:rsidRPr="00351124" w:rsidRDefault="00CF779B" w:rsidP="00CF779B">
      <w:pPr>
        <w:autoSpaceDE w:val="0"/>
        <w:autoSpaceDN w:val="0"/>
        <w:adjustRightInd w:val="0"/>
        <w:spacing w:after="0" w:line="240" w:lineRule="auto"/>
        <w:jc w:val="both"/>
        <w:rPr>
          <w:rFonts w:cstheme="minorHAnsi"/>
          <w:b/>
          <w:bCs/>
          <w:kern w:val="0"/>
        </w:rPr>
      </w:pPr>
    </w:p>
    <w:p w14:paraId="08095CD5" w14:textId="77777777" w:rsidR="00B27DDD" w:rsidRPr="00351124" w:rsidRDefault="00B27DDD" w:rsidP="00CF779B">
      <w:pPr>
        <w:autoSpaceDE w:val="0"/>
        <w:autoSpaceDN w:val="0"/>
        <w:adjustRightInd w:val="0"/>
        <w:spacing w:after="0" w:line="240" w:lineRule="auto"/>
        <w:jc w:val="both"/>
        <w:rPr>
          <w:rFonts w:cstheme="minorHAnsi"/>
          <w:b/>
          <w:bCs/>
          <w:kern w:val="0"/>
        </w:rPr>
      </w:pPr>
    </w:p>
    <w:p w14:paraId="627401F6" w14:textId="77777777" w:rsidR="003B1118" w:rsidRPr="00351124" w:rsidRDefault="003B1118" w:rsidP="003B1118">
      <w:pPr>
        <w:autoSpaceDE w:val="0"/>
        <w:autoSpaceDN w:val="0"/>
        <w:adjustRightInd w:val="0"/>
        <w:spacing w:after="0" w:line="240" w:lineRule="auto"/>
        <w:jc w:val="both"/>
        <w:rPr>
          <w:rFonts w:cstheme="minorHAnsi"/>
          <w:b/>
          <w:bCs/>
          <w:kern w:val="0"/>
        </w:rPr>
      </w:pPr>
      <w:r w:rsidRPr="00351124">
        <w:rPr>
          <w:rFonts w:cstheme="minorHAnsi"/>
          <w:b/>
          <w:bCs/>
          <w:kern w:val="0"/>
        </w:rPr>
        <w:t>MINISTERO DEL LAVORO E DELLE POLITICHE SOCIALI</w:t>
      </w:r>
    </w:p>
    <w:p w14:paraId="177C2345" w14:textId="2683CA7A" w:rsidR="003B1118" w:rsidRPr="00351124" w:rsidRDefault="003B1118" w:rsidP="003B1118">
      <w:pPr>
        <w:autoSpaceDE w:val="0"/>
        <w:autoSpaceDN w:val="0"/>
        <w:adjustRightInd w:val="0"/>
        <w:spacing w:after="0" w:line="20" w:lineRule="atLeast"/>
        <w:jc w:val="both"/>
        <w:rPr>
          <w:rFonts w:cstheme="minorHAnsi"/>
          <w:kern w:val="0"/>
        </w:rPr>
      </w:pPr>
      <w:r w:rsidRPr="00351124">
        <w:rPr>
          <w:rFonts w:cstheme="minorHAnsi"/>
          <w:b/>
          <w:bCs/>
          <w:kern w:val="0"/>
        </w:rPr>
        <w:t xml:space="preserve">DECRETO 12 marzo 2024, </w:t>
      </w:r>
      <w:r w:rsidRPr="00351124">
        <w:rPr>
          <w:rFonts w:cstheme="minorHAnsi"/>
          <w:kern w:val="0"/>
        </w:rPr>
        <w:t>Riparto tra le regioni delle somme destinate al finanziamento del Servizio sanitario nazionale, annualità (2020 - 2021 - 2022). (BUR n. 113 del 16.5.24)</w:t>
      </w:r>
    </w:p>
    <w:p w14:paraId="4A772592" w14:textId="77777777" w:rsidR="003B1118" w:rsidRPr="00351124" w:rsidRDefault="003B1118" w:rsidP="003B1118">
      <w:pPr>
        <w:autoSpaceDE w:val="0"/>
        <w:autoSpaceDN w:val="0"/>
        <w:adjustRightInd w:val="0"/>
        <w:spacing w:after="0" w:line="20" w:lineRule="atLeast"/>
        <w:jc w:val="both"/>
        <w:rPr>
          <w:rFonts w:cstheme="minorHAnsi"/>
          <w:kern w:val="0"/>
        </w:rPr>
      </w:pPr>
    </w:p>
    <w:p w14:paraId="1828F64D" w14:textId="77777777" w:rsidR="003B1118" w:rsidRPr="00351124" w:rsidRDefault="003B1118" w:rsidP="003B1118">
      <w:pPr>
        <w:autoSpaceDE w:val="0"/>
        <w:autoSpaceDN w:val="0"/>
        <w:adjustRightInd w:val="0"/>
        <w:spacing w:after="0" w:line="240" w:lineRule="auto"/>
        <w:jc w:val="both"/>
        <w:rPr>
          <w:rFonts w:cstheme="minorHAnsi"/>
          <w:b/>
          <w:bCs/>
          <w:kern w:val="0"/>
        </w:rPr>
      </w:pPr>
      <w:r w:rsidRPr="00351124">
        <w:rPr>
          <w:rFonts w:cstheme="minorHAnsi"/>
          <w:b/>
          <w:bCs/>
          <w:kern w:val="0"/>
        </w:rPr>
        <w:t>MINISTERO DELL’INTERNO</w:t>
      </w:r>
    </w:p>
    <w:p w14:paraId="0DCB024D" w14:textId="77777777" w:rsidR="003B1118" w:rsidRPr="00351124" w:rsidRDefault="003B1118" w:rsidP="003B1118">
      <w:pPr>
        <w:autoSpaceDE w:val="0"/>
        <w:autoSpaceDN w:val="0"/>
        <w:adjustRightInd w:val="0"/>
        <w:spacing w:after="0" w:line="240" w:lineRule="auto"/>
        <w:jc w:val="both"/>
        <w:rPr>
          <w:rFonts w:cstheme="minorHAnsi"/>
          <w:kern w:val="0"/>
        </w:rPr>
      </w:pPr>
      <w:r w:rsidRPr="00351124">
        <w:rPr>
          <w:rFonts w:cstheme="minorHAnsi"/>
          <w:b/>
          <w:bCs/>
          <w:kern w:val="0"/>
        </w:rPr>
        <w:t>DECRETO 14 settembre 2023</w:t>
      </w:r>
      <w:r w:rsidRPr="00351124">
        <w:rPr>
          <w:rFonts w:cstheme="minorHAnsi"/>
          <w:kern w:val="0"/>
        </w:rPr>
        <w:t>, Indicazione dell’importo e delle modalità di prestazione della garanzia finanziaria a carico dello straniero durante lo svolgimento della procedura per l’accertamento del diritto di accedere al territorio dello Stato e contestuale abrogazione decreto 14 settembre 2023. (</w:t>
      </w:r>
      <w:bookmarkStart w:id="25" w:name="_Hlk167964709"/>
      <w:r w:rsidRPr="00351124">
        <w:rPr>
          <w:rFonts w:cstheme="minorHAnsi"/>
          <w:kern w:val="0"/>
        </w:rPr>
        <w:t xml:space="preserve">GU n.118 del 22.5.24) </w:t>
      </w:r>
    </w:p>
    <w:bookmarkEnd w:id="25"/>
    <w:p w14:paraId="4C4FE379" w14:textId="77777777" w:rsidR="003B1118" w:rsidRPr="00351124" w:rsidRDefault="003B1118" w:rsidP="003B1118">
      <w:pPr>
        <w:autoSpaceDE w:val="0"/>
        <w:autoSpaceDN w:val="0"/>
        <w:adjustRightInd w:val="0"/>
        <w:spacing w:after="0" w:line="20" w:lineRule="atLeast"/>
        <w:jc w:val="both"/>
        <w:rPr>
          <w:rFonts w:cstheme="minorHAnsi"/>
          <w:kern w:val="0"/>
        </w:rPr>
      </w:pPr>
    </w:p>
    <w:p w14:paraId="7A1F20D0" w14:textId="1B2AE3F6" w:rsidR="00D15AD5" w:rsidRPr="00351124" w:rsidRDefault="003B1118" w:rsidP="003B1118">
      <w:pPr>
        <w:autoSpaceDE w:val="0"/>
        <w:autoSpaceDN w:val="0"/>
        <w:adjustRightInd w:val="0"/>
        <w:spacing w:after="0" w:line="240" w:lineRule="auto"/>
        <w:jc w:val="both"/>
        <w:rPr>
          <w:rFonts w:cstheme="minorHAnsi"/>
          <w:kern w:val="0"/>
        </w:rPr>
      </w:pPr>
      <w:bookmarkStart w:id="26" w:name="_Hlk167875957"/>
      <w:r w:rsidRPr="00351124">
        <w:rPr>
          <w:rFonts w:cstheme="minorHAnsi"/>
          <w:b/>
          <w:bCs/>
          <w:kern w:val="0"/>
        </w:rPr>
        <w:t>DELIBERA DEL CONSIGLIO DEI MINISTRI 9 aprile 2024</w:t>
      </w:r>
      <w:r w:rsidRPr="00351124">
        <w:rPr>
          <w:rFonts w:cstheme="minorHAnsi"/>
          <w:kern w:val="0"/>
        </w:rPr>
        <w:t xml:space="preserve">, Proroga dello stato di emergenza in conseguenza dell’eccezionale incremento dei flussi di persone migranti in ingresso sul territorio nazionale attraverso le rotte migratorie del Mediterraneo. (GU n. 122 del 27.5.24) </w:t>
      </w:r>
      <w:bookmarkEnd w:id="26"/>
    </w:p>
    <w:p w14:paraId="37104A42" w14:textId="77777777" w:rsidR="003B1118" w:rsidRPr="00351124" w:rsidRDefault="003B1118" w:rsidP="003B1118">
      <w:pPr>
        <w:autoSpaceDE w:val="0"/>
        <w:autoSpaceDN w:val="0"/>
        <w:adjustRightInd w:val="0"/>
        <w:spacing w:after="0" w:line="240" w:lineRule="auto"/>
        <w:jc w:val="both"/>
      </w:pPr>
    </w:p>
    <w:p w14:paraId="7EDCE4AC" w14:textId="77777777" w:rsidR="00C61E73" w:rsidRPr="00351124" w:rsidRDefault="00C61E73" w:rsidP="00C61E73">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b/>
          <w:bCs/>
        </w:rPr>
      </w:pPr>
      <w:r w:rsidRPr="00351124">
        <w:rPr>
          <w:b/>
          <w:bCs/>
        </w:rPr>
        <w:t>PERSONE CON DISABILITA’</w:t>
      </w:r>
    </w:p>
    <w:p w14:paraId="7B3DA699" w14:textId="77777777" w:rsidR="00C61E73" w:rsidRPr="00351124" w:rsidRDefault="00C61E73" w:rsidP="00C61E73">
      <w:pPr>
        <w:autoSpaceDE w:val="0"/>
        <w:autoSpaceDN w:val="0"/>
        <w:adjustRightInd w:val="0"/>
        <w:spacing w:after="0" w:line="20" w:lineRule="atLeast"/>
        <w:jc w:val="both"/>
        <w:rPr>
          <w:b/>
          <w:bCs/>
        </w:rPr>
      </w:pPr>
    </w:p>
    <w:p w14:paraId="072D2F33" w14:textId="3E805BEB" w:rsidR="00C61E73" w:rsidRPr="00351124" w:rsidRDefault="00C61E73" w:rsidP="00C61E73">
      <w:pPr>
        <w:autoSpaceDE w:val="0"/>
        <w:autoSpaceDN w:val="0"/>
        <w:adjustRightInd w:val="0"/>
        <w:spacing w:after="0" w:line="20" w:lineRule="atLeast"/>
        <w:jc w:val="both"/>
      </w:pPr>
      <w:bookmarkStart w:id="27" w:name="_Hlk166664835"/>
      <w:bookmarkStart w:id="28" w:name="_Hlk167876208"/>
      <w:r w:rsidRPr="00351124">
        <w:rPr>
          <w:b/>
          <w:bCs/>
        </w:rPr>
        <w:t xml:space="preserve">DECRETO LEGISLATIVO 3 maggio 2024, n. 62, </w:t>
      </w:r>
      <w:r w:rsidRPr="00351124">
        <w:t xml:space="preserve"> Definizione della condizione di disabilità, della valutazione di base, di accomodamento ragionevole, della valutazione multidimensionale per l’elaborazione e attuazione del progetto di vita individuale personalizzato e partecipato</w:t>
      </w:r>
      <w:bookmarkEnd w:id="27"/>
      <w:r w:rsidRPr="00351124">
        <w:t>.  (GU n.  111  del 14.5.24)</w:t>
      </w:r>
    </w:p>
    <w:p w14:paraId="58669088" w14:textId="77777777" w:rsidR="00561C21" w:rsidRPr="00351124" w:rsidRDefault="00561C21" w:rsidP="00C61E73">
      <w:pPr>
        <w:autoSpaceDE w:val="0"/>
        <w:autoSpaceDN w:val="0"/>
        <w:adjustRightInd w:val="0"/>
        <w:spacing w:after="0" w:line="20" w:lineRule="atLeast"/>
        <w:jc w:val="both"/>
      </w:pPr>
    </w:p>
    <w:p w14:paraId="5E0717BB" w14:textId="77777777" w:rsidR="00561C21" w:rsidRPr="00351124" w:rsidRDefault="00561C21" w:rsidP="00561C21">
      <w:pPr>
        <w:autoSpaceDE w:val="0"/>
        <w:autoSpaceDN w:val="0"/>
        <w:adjustRightInd w:val="0"/>
        <w:spacing w:after="0" w:line="20" w:lineRule="atLeast"/>
        <w:jc w:val="both"/>
        <w:rPr>
          <w:rFonts w:cstheme="minorHAnsi"/>
          <w:kern w:val="0"/>
        </w:rPr>
      </w:pPr>
      <w:bookmarkStart w:id="29" w:name="_Hlk168219068"/>
      <w:r w:rsidRPr="00351124">
        <w:rPr>
          <w:rFonts w:cstheme="minorHAnsi"/>
          <w:b/>
          <w:bCs/>
          <w:kern w:val="0"/>
        </w:rPr>
        <w:t>DECRETO-LEGGE 31 maggio 2024, n.</w:t>
      </w:r>
      <w:r w:rsidRPr="00351124">
        <w:rPr>
          <w:rFonts w:cstheme="minorHAnsi"/>
          <w:kern w:val="0"/>
        </w:rPr>
        <w:t xml:space="preserve"> </w:t>
      </w:r>
      <w:r w:rsidRPr="00351124">
        <w:rPr>
          <w:rFonts w:cstheme="minorHAnsi"/>
          <w:b/>
          <w:bCs/>
          <w:kern w:val="0"/>
        </w:rPr>
        <w:t xml:space="preserve">71, </w:t>
      </w:r>
      <w:r w:rsidRPr="00351124">
        <w:rPr>
          <w:rFonts w:cstheme="minorHAnsi"/>
          <w:kern w:val="0"/>
        </w:rPr>
        <w:t xml:space="preserve">Disposizioni urgenti in materia di sport, di sostegno didattico agli alunni con disabilità, per il regolare avvio dell’anno scolastico 2024/2025 e in materia di università e ricerca. </w:t>
      </w:r>
      <w:bookmarkEnd w:id="29"/>
      <w:r w:rsidRPr="00351124">
        <w:rPr>
          <w:rFonts w:cstheme="minorHAnsi"/>
          <w:kern w:val="0"/>
        </w:rPr>
        <w:t>(GU n. 126 del 31.5.24)</w:t>
      </w:r>
    </w:p>
    <w:bookmarkEnd w:id="24"/>
    <w:p w14:paraId="1A6E965C" w14:textId="3476DDCE" w:rsidR="009775AA" w:rsidRPr="00351124" w:rsidRDefault="009775AA" w:rsidP="009775AA">
      <w:pPr>
        <w:autoSpaceDE w:val="0"/>
        <w:autoSpaceDN w:val="0"/>
        <w:adjustRightInd w:val="0"/>
        <w:spacing w:after="0" w:line="20" w:lineRule="atLeast"/>
        <w:jc w:val="both"/>
      </w:pPr>
    </w:p>
    <w:p w14:paraId="5FA5A446" w14:textId="77777777" w:rsidR="009775AA" w:rsidRPr="00351124" w:rsidRDefault="009775AA" w:rsidP="009775AA">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b/>
          <w:bCs/>
        </w:rPr>
      </w:pPr>
      <w:bookmarkStart w:id="30" w:name="_Hlk167876662"/>
      <w:bookmarkEnd w:id="28"/>
      <w:r w:rsidRPr="00351124">
        <w:rPr>
          <w:b/>
          <w:bCs/>
        </w:rPr>
        <w:t>PREVIDENZA</w:t>
      </w:r>
    </w:p>
    <w:bookmarkEnd w:id="30"/>
    <w:p w14:paraId="709BFD2D" w14:textId="77777777" w:rsidR="009775AA" w:rsidRPr="00351124" w:rsidRDefault="009775AA" w:rsidP="009775AA">
      <w:pPr>
        <w:autoSpaceDE w:val="0"/>
        <w:autoSpaceDN w:val="0"/>
        <w:adjustRightInd w:val="0"/>
        <w:spacing w:after="0" w:line="20" w:lineRule="atLeast"/>
        <w:jc w:val="both"/>
      </w:pPr>
    </w:p>
    <w:p w14:paraId="2B4C88D5" w14:textId="77777777" w:rsidR="009775AA" w:rsidRPr="00351124" w:rsidRDefault="009775AA" w:rsidP="009775AA">
      <w:pPr>
        <w:autoSpaceDE w:val="0"/>
        <w:autoSpaceDN w:val="0"/>
        <w:adjustRightInd w:val="0"/>
        <w:spacing w:after="0" w:line="20" w:lineRule="atLeast"/>
        <w:jc w:val="both"/>
        <w:rPr>
          <w:b/>
          <w:bCs/>
        </w:rPr>
      </w:pPr>
      <w:r w:rsidRPr="00351124">
        <w:rPr>
          <w:b/>
          <w:bCs/>
        </w:rPr>
        <w:t xml:space="preserve">MINISTERO DEL LAVORO E DELLE POLITICHE SOCIALI </w:t>
      </w:r>
    </w:p>
    <w:p w14:paraId="322A12FF" w14:textId="77777777" w:rsidR="009775AA" w:rsidRPr="00351124" w:rsidRDefault="009775AA" w:rsidP="009775AA">
      <w:pPr>
        <w:autoSpaceDE w:val="0"/>
        <w:autoSpaceDN w:val="0"/>
        <w:adjustRightInd w:val="0"/>
        <w:spacing w:after="0" w:line="20" w:lineRule="atLeast"/>
        <w:jc w:val="both"/>
      </w:pPr>
      <w:r w:rsidRPr="00351124">
        <w:rPr>
          <w:b/>
          <w:bCs/>
        </w:rPr>
        <w:t xml:space="preserve">Approvazione della delibera n. 39/XICDA adottata dal consiglio di amministrazione dell’Ente nazionale di previdenza e assistenza veterinari in data 28 settembre 2023. </w:t>
      </w:r>
      <w:r w:rsidRPr="00351124">
        <w:t>(GU n. 108 del 10.5.24)</w:t>
      </w:r>
    </w:p>
    <w:p w14:paraId="13277C48" w14:textId="77777777" w:rsidR="009775AA" w:rsidRPr="00351124" w:rsidRDefault="009775AA" w:rsidP="009775AA">
      <w:pPr>
        <w:autoSpaceDE w:val="0"/>
        <w:autoSpaceDN w:val="0"/>
        <w:adjustRightInd w:val="0"/>
        <w:spacing w:after="0" w:line="20" w:lineRule="atLeast"/>
        <w:jc w:val="both"/>
      </w:pPr>
    </w:p>
    <w:p w14:paraId="000E4E6C" w14:textId="77777777" w:rsidR="009775AA" w:rsidRPr="00351124" w:rsidRDefault="009775AA" w:rsidP="009775AA">
      <w:pPr>
        <w:autoSpaceDE w:val="0"/>
        <w:autoSpaceDN w:val="0"/>
        <w:adjustRightInd w:val="0"/>
        <w:spacing w:after="0" w:line="20" w:lineRule="atLeast"/>
        <w:jc w:val="both"/>
      </w:pPr>
      <w:r w:rsidRPr="00351124">
        <w:rPr>
          <w:b/>
          <w:bCs/>
        </w:rPr>
        <w:t xml:space="preserve">Approvazione della delibera n. 245/23/DI adottata dal consiglio di amministrazione della Cassa nazionale di previdenza ed assistenza dei dottori commercialisti in data 15 novembre 2023. </w:t>
      </w:r>
      <w:r w:rsidRPr="00351124">
        <w:t>(GU n. 108 del 10.5.24)</w:t>
      </w:r>
    </w:p>
    <w:p w14:paraId="3FE33856" w14:textId="77777777" w:rsidR="009775AA" w:rsidRPr="00351124" w:rsidRDefault="009775AA" w:rsidP="009775AA">
      <w:pPr>
        <w:autoSpaceDE w:val="0"/>
        <w:autoSpaceDN w:val="0"/>
        <w:adjustRightInd w:val="0"/>
        <w:spacing w:after="0" w:line="20" w:lineRule="atLeast"/>
        <w:jc w:val="both"/>
      </w:pPr>
    </w:p>
    <w:p w14:paraId="517B1E9A" w14:textId="77777777" w:rsidR="009775AA" w:rsidRPr="00351124" w:rsidRDefault="009775AA" w:rsidP="009775AA">
      <w:pPr>
        <w:autoSpaceDE w:val="0"/>
        <w:autoSpaceDN w:val="0"/>
        <w:adjustRightInd w:val="0"/>
        <w:spacing w:after="0" w:line="20" w:lineRule="atLeast"/>
        <w:jc w:val="both"/>
      </w:pPr>
      <w:r w:rsidRPr="00351124">
        <w:rPr>
          <w:b/>
          <w:bCs/>
        </w:rPr>
        <w:t xml:space="preserve">Approvazione della delibera dell’Ente nazionale di previdenza per gli addetti e gli impiegati in agricoltura n. 41/2023, adottata dal comitato amministratore della gestione separata periti agrari in data 28 novembre 2023. </w:t>
      </w:r>
      <w:r w:rsidRPr="00351124">
        <w:t>(GU n. 108 del 10.5.24)</w:t>
      </w:r>
    </w:p>
    <w:p w14:paraId="7B51E89C" w14:textId="77777777" w:rsidR="009775AA" w:rsidRPr="00351124" w:rsidRDefault="009775AA" w:rsidP="009775AA">
      <w:pPr>
        <w:autoSpaceDE w:val="0"/>
        <w:autoSpaceDN w:val="0"/>
        <w:adjustRightInd w:val="0"/>
        <w:spacing w:after="0" w:line="20" w:lineRule="atLeast"/>
        <w:jc w:val="both"/>
      </w:pPr>
    </w:p>
    <w:p w14:paraId="42DD384B" w14:textId="77777777" w:rsidR="009775AA" w:rsidRPr="00351124" w:rsidRDefault="009775AA" w:rsidP="009775AA">
      <w:pPr>
        <w:autoSpaceDE w:val="0"/>
        <w:autoSpaceDN w:val="0"/>
        <w:adjustRightInd w:val="0"/>
        <w:spacing w:after="0" w:line="20" w:lineRule="atLeast"/>
        <w:jc w:val="both"/>
      </w:pPr>
      <w:r w:rsidRPr="00351124">
        <w:rPr>
          <w:b/>
          <w:bCs/>
        </w:rPr>
        <w:t>Approvazione della delibera n. 3 adottata dal consiglio nazionale dell’Ente nazionale di previdenza e di assistenza farmacisti in data 29 novembre 2023</w:t>
      </w:r>
      <w:r w:rsidRPr="00351124">
        <w:t>. (GU n. 108 del 10.5.24)</w:t>
      </w:r>
    </w:p>
    <w:p w14:paraId="3BC57EE5" w14:textId="77777777" w:rsidR="009775AA" w:rsidRPr="00351124" w:rsidRDefault="009775AA" w:rsidP="009775AA">
      <w:pPr>
        <w:autoSpaceDE w:val="0"/>
        <w:autoSpaceDN w:val="0"/>
        <w:adjustRightInd w:val="0"/>
        <w:spacing w:after="0" w:line="20" w:lineRule="atLeast"/>
        <w:jc w:val="both"/>
      </w:pPr>
    </w:p>
    <w:p w14:paraId="0ED9B1D1" w14:textId="26CF228B" w:rsidR="009775AA" w:rsidRPr="00351124" w:rsidRDefault="009775AA" w:rsidP="009775AA">
      <w:pPr>
        <w:autoSpaceDE w:val="0"/>
        <w:autoSpaceDN w:val="0"/>
        <w:adjustRightInd w:val="0"/>
        <w:spacing w:after="0" w:line="20" w:lineRule="atLeast"/>
        <w:jc w:val="both"/>
      </w:pPr>
      <w:r w:rsidRPr="00351124">
        <w:t xml:space="preserve"> </w:t>
      </w:r>
      <w:r w:rsidRPr="00351124">
        <w:rPr>
          <w:b/>
          <w:bCs/>
        </w:rPr>
        <w:t xml:space="preserve">Approvazione della delibera n. 35/2024 adottata dal consiglio di amministrazione dell’Ente nazionale di previdenza ed assistenza per i consulenti del lavoro in data 23 febbraio 2024. </w:t>
      </w:r>
      <w:r w:rsidRPr="00351124">
        <w:t>(GU n. 109 dell’ 11.5.24)</w:t>
      </w:r>
    </w:p>
    <w:p w14:paraId="50875C84" w14:textId="77777777" w:rsidR="009775AA" w:rsidRPr="00351124" w:rsidRDefault="009775AA" w:rsidP="009775AA">
      <w:pPr>
        <w:autoSpaceDE w:val="0"/>
        <w:autoSpaceDN w:val="0"/>
        <w:adjustRightInd w:val="0"/>
        <w:spacing w:after="0" w:line="20" w:lineRule="atLeast"/>
        <w:jc w:val="both"/>
      </w:pPr>
    </w:p>
    <w:p w14:paraId="1D559AFD" w14:textId="77777777" w:rsidR="009775AA" w:rsidRPr="00351124" w:rsidRDefault="009775AA" w:rsidP="009775AA">
      <w:pPr>
        <w:autoSpaceDE w:val="0"/>
        <w:autoSpaceDN w:val="0"/>
        <w:adjustRightInd w:val="0"/>
        <w:spacing w:after="0" w:line="20" w:lineRule="atLeast"/>
        <w:jc w:val="both"/>
      </w:pPr>
      <w:r w:rsidRPr="00351124">
        <w:rPr>
          <w:b/>
          <w:bCs/>
        </w:rPr>
        <w:t xml:space="preserve">Approvazione della delibera n. 2 adottata dal consiglio di amministrazione dell’Ente nazionale di previdenza e di assistenza farmacisti in data 25 gennaio 2024. </w:t>
      </w:r>
      <w:r w:rsidRPr="00351124">
        <w:t>(GU n. 109 dell’ 11.5.24)</w:t>
      </w:r>
    </w:p>
    <w:p w14:paraId="78279899" w14:textId="77777777" w:rsidR="009775AA" w:rsidRPr="00351124" w:rsidRDefault="009775AA" w:rsidP="009775AA">
      <w:pPr>
        <w:autoSpaceDE w:val="0"/>
        <w:autoSpaceDN w:val="0"/>
        <w:adjustRightInd w:val="0"/>
        <w:spacing w:after="0" w:line="20" w:lineRule="atLeast"/>
        <w:jc w:val="both"/>
      </w:pPr>
    </w:p>
    <w:p w14:paraId="7F3EC957" w14:textId="77777777" w:rsidR="009775AA" w:rsidRPr="00351124" w:rsidRDefault="009775AA" w:rsidP="009775AA">
      <w:pPr>
        <w:autoSpaceDE w:val="0"/>
        <w:autoSpaceDN w:val="0"/>
        <w:adjustRightInd w:val="0"/>
        <w:spacing w:after="0" w:line="20" w:lineRule="atLeast"/>
        <w:jc w:val="both"/>
      </w:pPr>
      <w:r w:rsidRPr="00351124">
        <w:rPr>
          <w:b/>
          <w:bCs/>
        </w:rPr>
        <w:t>Approvazione della delibera n. 3 adottata dal consiglio di amministrazione dell’Ente nazionale di previdenza e di assistenza farmacisti in data 25 gennaio 2024</w:t>
      </w:r>
      <w:r w:rsidRPr="00351124">
        <w:t>. (GU n. 109 dell’ 11.5.24)</w:t>
      </w:r>
    </w:p>
    <w:p w14:paraId="26BF17CD" w14:textId="77777777" w:rsidR="009775AA" w:rsidRPr="00351124" w:rsidRDefault="009775AA" w:rsidP="009775AA">
      <w:pPr>
        <w:autoSpaceDE w:val="0"/>
        <w:autoSpaceDN w:val="0"/>
        <w:adjustRightInd w:val="0"/>
        <w:spacing w:after="0" w:line="20" w:lineRule="atLeast"/>
        <w:jc w:val="both"/>
      </w:pPr>
    </w:p>
    <w:p w14:paraId="3E233FDE" w14:textId="77777777" w:rsidR="009775AA" w:rsidRPr="00351124" w:rsidRDefault="009775AA" w:rsidP="009775AA">
      <w:pPr>
        <w:autoSpaceDE w:val="0"/>
        <w:autoSpaceDN w:val="0"/>
        <w:adjustRightInd w:val="0"/>
        <w:spacing w:after="0" w:line="20" w:lineRule="atLeast"/>
        <w:jc w:val="both"/>
      </w:pPr>
      <w:r w:rsidRPr="00351124">
        <w:rPr>
          <w:b/>
          <w:bCs/>
        </w:rPr>
        <w:t>Approvazione della delibera n. 4/ICDA adottata dal consiglio di amministrazione dell’Ente nazionale di previdenza e assistenza veterinari in data 18 gennaio 2024</w:t>
      </w:r>
      <w:r w:rsidRPr="00351124">
        <w:t>. (GU n. 109 dell’ 11.5.24)</w:t>
      </w:r>
    </w:p>
    <w:p w14:paraId="477656A8" w14:textId="77777777" w:rsidR="00C66D94" w:rsidRPr="00351124" w:rsidRDefault="00C66D94" w:rsidP="009775AA">
      <w:pPr>
        <w:autoSpaceDE w:val="0"/>
        <w:autoSpaceDN w:val="0"/>
        <w:adjustRightInd w:val="0"/>
        <w:spacing w:after="0" w:line="20" w:lineRule="atLeast"/>
        <w:jc w:val="both"/>
      </w:pPr>
    </w:p>
    <w:p w14:paraId="2202FF2F" w14:textId="77777777" w:rsidR="00C66D94" w:rsidRPr="00351124" w:rsidRDefault="00C66D94" w:rsidP="00C66D94">
      <w:pPr>
        <w:autoSpaceDE w:val="0"/>
        <w:autoSpaceDN w:val="0"/>
        <w:adjustRightInd w:val="0"/>
        <w:spacing w:after="0" w:line="20" w:lineRule="atLeast"/>
        <w:jc w:val="both"/>
      </w:pPr>
      <w:r w:rsidRPr="00351124">
        <w:rPr>
          <w:b/>
          <w:bCs/>
        </w:rPr>
        <w:t>Approvazione della delibera n. 5 adottata dal Consiglio di indirizzo generale dell’Ente nazionale di previdenza e assistenza a favore dei biologi, in data 30 novembre 2023</w:t>
      </w:r>
      <w:r w:rsidRPr="00351124">
        <w:t xml:space="preserve">. </w:t>
      </w:r>
      <w:bookmarkStart w:id="31" w:name="_Hlk167959836"/>
      <w:r w:rsidRPr="00351124">
        <w:t>(GU n.124 del 29.5.24)</w:t>
      </w:r>
    </w:p>
    <w:p w14:paraId="68046F2F" w14:textId="77777777" w:rsidR="00C66D94" w:rsidRPr="00351124" w:rsidRDefault="00C66D94" w:rsidP="00C66D94">
      <w:pPr>
        <w:autoSpaceDE w:val="0"/>
        <w:autoSpaceDN w:val="0"/>
        <w:adjustRightInd w:val="0"/>
        <w:spacing w:after="0" w:line="20" w:lineRule="atLeast"/>
        <w:jc w:val="both"/>
      </w:pPr>
    </w:p>
    <w:bookmarkEnd w:id="31"/>
    <w:p w14:paraId="07A69F64" w14:textId="77777777" w:rsidR="00C66D94" w:rsidRPr="00351124" w:rsidRDefault="00C66D94" w:rsidP="00C66D94">
      <w:pPr>
        <w:autoSpaceDE w:val="0"/>
        <w:autoSpaceDN w:val="0"/>
        <w:adjustRightInd w:val="0"/>
        <w:spacing w:after="0" w:line="20" w:lineRule="atLeast"/>
        <w:jc w:val="both"/>
      </w:pPr>
      <w:r w:rsidRPr="00351124">
        <w:rPr>
          <w:b/>
          <w:bCs/>
        </w:rPr>
        <w:t>Approvazione della delibera n. 5/2024 adottata dal consiglio di amministrazione dell’Ente nazionale di previdenza ed assistenza dei medici e degli odontoiatri, in data 25 gennaio 2024</w:t>
      </w:r>
      <w:r w:rsidRPr="00351124">
        <w:t>. (GU n.124 del 29.5.24)</w:t>
      </w:r>
    </w:p>
    <w:p w14:paraId="3E026AF0" w14:textId="77777777" w:rsidR="00C66D94" w:rsidRPr="00351124" w:rsidRDefault="00C66D94" w:rsidP="009775AA">
      <w:pPr>
        <w:autoSpaceDE w:val="0"/>
        <w:autoSpaceDN w:val="0"/>
        <w:adjustRightInd w:val="0"/>
        <w:spacing w:after="0" w:line="20" w:lineRule="atLeast"/>
        <w:jc w:val="both"/>
      </w:pPr>
    </w:p>
    <w:p w14:paraId="53C99722" w14:textId="77777777" w:rsidR="00C66D94" w:rsidRPr="00351124" w:rsidRDefault="00C66D94" w:rsidP="00C66D94">
      <w:pPr>
        <w:autoSpaceDE w:val="0"/>
        <w:autoSpaceDN w:val="0"/>
        <w:adjustRightInd w:val="0"/>
        <w:spacing w:after="0" w:line="20" w:lineRule="atLeast"/>
        <w:jc w:val="both"/>
      </w:pPr>
      <w:r w:rsidRPr="00351124">
        <w:rPr>
          <w:b/>
          <w:bCs/>
        </w:rPr>
        <w:t>Approvazione della delibera n. 9 adottata dal consiglio di amministrazione dell’Opera nazionale per l’assistenza agli orfani dei sanitari italiani, in data 20 gennaio 2024</w:t>
      </w:r>
      <w:r w:rsidRPr="00351124">
        <w:t>. (GU n.124 del 29.5.24)</w:t>
      </w:r>
    </w:p>
    <w:p w14:paraId="34ED8AB4" w14:textId="77777777" w:rsidR="00710472" w:rsidRPr="00351124" w:rsidRDefault="00710472" w:rsidP="00C66D94">
      <w:pPr>
        <w:autoSpaceDE w:val="0"/>
        <w:autoSpaceDN w:val="0"/>
        <w:adjustRightInd w:val="0"/>
        <w:spacing w:after="0" w:line="20" w:lineRule="atLeast"/>
        <w:jc w:val="both"/>
      </w:pPr>
    </w:p>
    <w:p w14:paraId="7825ACFF" w14:textId="23ABD48A" w:rsidR="00710472" w:rsidRPr="00351124" w:rsidRDefault="00710472" w:rsidP="00710472">
      <w:pPr>
        <w:autoSpaceDE w:val="0"/>
        <w:autoSpaceDN w:val="0"/>
        <w:adjustRightInd w:val="0"/>
        <w:spacing w:after="0" w:line="240" w:lineRule="auto"/>
        <w:jc w:val="both"/>
        <w:rPr>
          <w:rFonts w:cstheme="minorHAnsi"/>
          <w:kern w:val="0"/>
        </w:rPr>
      </w:pPr>
      <w:r w:rsidRPr="00351124">
        <w:rPr>
          <w:rFonts w:cstheme="minorHAnsi"/>
          <w:b/>
          <w:bCs/>
          <w:kern w:val="0"/>
        </w:rPr>
        <w:t xml:space="preserve">Approvazione della delibera n. 212/2023 adottata dal consiglio di amministrazione della Cassa italiana di previdenza ed assistenza dei geometri liberi professionisti in data 21 dicembre 2023. </w:t>
      </w:r>
      <w:r w:rsidRPr="00351124">
        <w:rPr>
          <w:rFonts w:cstheme="minorHAnsi"/>
          <w:kern w:val="0"/>
        </w:rPr>
        <w:t>(GU n. 12</w:t>
      </w:r>
      <w:r w:rsidR="00696E0F" w:rsidRPr="00351124">
        <w:rPr>
          <w:rFonts w:cstheme="minorHAnsi"/>
          <w:kern w:val="0"/>
        </w:rPr>
        <w:t>5</w:t>
      </w:r>
      <w:r w:rsidRPr="00351124">
        <w:rPr>
          <w:rFonts w:cstheme="minorHAnsi"/>
          <w:kern w:val="0"/>
        </w:rPr>
        <w:t xml:space="preserve"> del 30.3.24)</w:t>
      </w:r>
    </w:p>
    <w:p w14:paraId="586A9CF5" w14:textId="77777777" w:rsidR="00710472" w:rsidRPr="00351124" w:rsidRDefault="00710472" w:rsidP="00710472">
      <w:pPr>
        <w:autoSpaceDE w:val="0"/>
        <w:autoSpaceDN w:val="0"/>
        <w:adjustRightInd w:val="0"/>
        <w:spacing w:after="0" w:line="240" w:lineRule="auto"/>
        <w:jc w:val="both"/>
        <w:rPr>
          <w:rFonts w:cstheme="minorHAnsi"/>
          <w:kern w:val="0"/>
        </w:rPr>
      </w:pPr>
    </w:p>
    <w:p w14:paraId="126AA07C" w14:textId="74E6DA08" w:rsidR="00710472" w:rsidRPr="00351124" w:rsidRDefault="00710472" w:rsidP="00710472">
      <w:pPr>
        <w:autoSpaceDE w:val="0"/>
        <w:autoSpaceDN w:val="0"/>
        <w:adjustRightInd w:val="0"/>
        <w:spacing w:after="0" w:line="240" w:lineRule="auto"/>
        <w:jc w:val="both"/>
        <w:rPr>
          <w:rFonts w:cstheme="minorHAnsi"/>
          <w:kern w:val="0"/>
        </w:rPr>
      </w:pPr>
      <w:r w:rsidRPr="00351124">
        <w:rPr>
          <w:rFonts w:cstheme="minorHAnsi"/>
          <w:b/>
          <w:bCs/>
          <w:kern w:val="0"/>
        </w:rPr>
        <w:t>Approvazione della delibera n. 23 adottata dal consiglio di amministrazione dell’Ente nazionale di previdenza e assistenza a favore dei biologi in data 29 febbraio 2024.</w:t>
      </w:r>
      <w:r w:rsidRPr="00351124">
        <w:rPr>
          <w:rFonts w:cstheme="minorHAnsi"/>
          <w:kern w:val="0"/>
        </w:rPr>
        <w:t xml:space="preserve"> (GU n. 12</w:t>
      </w:r>
      <w:r w:rsidR="00696E0F" w:rsidRPr="00351124">
        <w:rPr>
          <w:rFonts w:cstheme="minorHAnsi"/>
          <w:kern w:val="0"/>
        </w:rPr>
        <w:t>5</w:t>
      </w:r>
      <w:r w:rsidRPr="00351124">
        <w:rPr>
          <w:rFonts w:cstheme="minorHAnsi"/>
          <w:kern w:val="0"/>
        </w:rPr>
        <w:t xml:space="preserve"> del 30.3.24)</w:t>
      </w:r>
    </w:p>
    <w:p w14:paraId="1F9B79AF" w14:textId="77777777" w:rsidR="00710472" w:rsidRPr="00351124" w:rsidRDefault="00710472" w:rsidP="00710472">
      <w:pPr>
        <w:autoSpaceDE w:val="0"/>
        <w:autoSpaceDN w:val="0"/>
        <w:adjustRightInd w:val="0"/>
        <w:spacing w:after="0" w:line="240" w:lineRule="auto"/>
        <w:jc w:val="both"/>
        <w:rPr>
          <w:rFonts w:cstheme="minorHAnsi"/>
          <w:kern w:val="0"/>
        </w:rPr>
      </w:pPr>
    </w:p>
    <w:p w14:paraId="3F94B4A7" w14:textId="64B4A652" w:rsidR="00710472" w:rsidRPr="00351124" w:rsidRDefault="00710472" w:rsidP="00710472">
      <w:pPr>
        <w:autoSpaceDE w:val="0"/>
        <w:autoSpaceDN w:val="0"/>
        <w:adjustRightInd w:val="0"/>
        <w:spacing w:after="0" w:line="240" w:lineRule="auto"/>
        <w:jc w:val="both"/>
        <w:rPr>
          <w:rFonts w:cstheme="minorHAnsi"/>
          <w:kern w:val="0"/>
        </w:rPr>
      </w:pPr>
      <w:r w:rsidRPr="00351124">
        <w:rPr>
          <w:rFonts w:cstheme="minorHAnsi"/>
          <w:b/>
          <w:bCs/>
          <w:kern w:val="0"/>
        </w:rPr>
        <w:t xml:space="preserve">Approvazione della delibera n. 4 dell’Istituto nazionale di previdenza dei giornalisti italiani adottata dal comitato amministratore in data 24 gennaio 2024. </w:t>
      </w:r>
      <w:r w:rsidRPr="00351124">
        <w:rPr>
          <w:rFonts w:cstheme="minorHAnsi"/>
          <w:kern w:val="0"/>
        </w:rPr>
        <w:t>(GU n. 12</w:t>
      </w:r>
      <w:r w:rsidR="00696E0F" w:rsidRPr="00351124">
        <w:rPr>
          <w:rFonts w:cstheme="minorHAnsi"/>
          <w:kern w:val="0"/>
        </w:rPr>
        <w:t>5</w:t>
      </w:r>
      <w:r w:rsidRPr="00351124">
        <w:rPr>
          <w:rFonts w:cstheme="minorHAnsi"/>
          <w:kern w:val="0"/>
        </w:rPr>
        <w:t xml:space="preserve"> del 30.3.24)</w:t>
      </w:r>
    </w:p>
    <w:p w14:paraId="46E33599" w14:textId="77777777" w:rsidR="00710472" w:rsidRPr="00351124" w:rsidRDefault="00710472" w:rsidP="00710472">
      <w:pPr>
        <w:autoSpaceDE w:val="0"/>
        <w:autoSpaceDN w:val="0"/>
        <w:adjustRightInd w:val="0"/>
        <w:spacing w:after="0" w:line="240" w:lineRule="auto"/>
        <w:jc w:val="both"/>
        <w:rPr>
          <w:rFonts w:cstheme="minorHAnsi"/>
          <w:b/>
          <w:bCs/>
          <w:kern w:val="0"/>
        </w:rPr>
      </w:pPr>
    </w:p>
    <w:p w14:paraId="44F6C9CA" w14:textId="7A0AD194" w:rsidR="00710472" w:rsidRPr="00351124" w:rsidRDefault="00710472" w:rsidP="00710472">
      <w:pPr>
        <w:autoSpaceDE w:val="0"/>
        <w:autoSpaceDN w:val="0"/>
        <w:adjustRightInd w:val="0"/>
        <w:spacing w:after="0" w:line="240" w:lineRule="auto"/>
        <w:jc w:val="both"/>
        <w:rPr>
          <w:rFonts w:cstheme="minorHAnsi"/>
          <w:kern w:val="0"/>
        </w:rPr>
      </w:pPr>
      <w:r w:rsidRPr="00351124">
        <w:rPr>
          <w:rFonts w:cstheme="minorHAnsi"/>
          <w:b/>
          <w:bCs/>
          <w:kern w:val="0"/>
        </w:rPr>
        <w:lastRenderedPageBreak/>
        <w:t>Approvazione della delibera n. 07/23 adottata dal consiglio di indirizzo generale dell’Ente nazionale di previdenza e assistenza della professione infermieristica in data 24 novembre 2023.</w:t>
      </w:r>
      <w:r w:rsidRPr="00351124">
        <w:rPr>
          <w:rFonts w:cstheme="minorHAnsi"/>
          <w:kern w:val="0"/>
        </w:rPr>
        <w:t xml:space="preserve"> (GU n. 12</w:t>
      </w:r>
      <w:r w:rsidR="00696E0F" w:rsidRPr="00351124">
        <w:rPr>
          <w:rFonts w:cstheme="minorHAnsi"/>
          <w:kern w:val="0"/>
        </w:rPr>
        <w:t>5</w:t>
      </w:r>
      <w:r w:rsidRPr="00351124">
        <w:rPr>
          <w:rFonts w:cstheme="minorHAnsi"/>
          <w:kern w:val="0"/>
        </w:rPr>
        <w:t xml:space="preserve"> del 30.3.24)</w:t>
      </w:r>
    </w:p>
    <w:p w14:paraId="4216FA34" w14:textId="77777777" w:rsidR="00710472" w:rsidRPr="00351124" w:rsidRDefault="00710472" w:rsidP="00710472">
      <w:pPr>
        <w:autoSpaceDE w:val="0"/>
        <w:autoSpaceDN w:val="0"/>
        <w:adjustRightInd w:val="0"/>
        <w:spacing w:after="0" w:line="240" w:lineRule="auto"/>
        <w:jc w:val="both"/>
        <w:rPr>
          <w:rFonts w:cstheme="minorHAnsi"/>
          <w:b/>
          <w:bCs/>
          <w:kern w:val="0"/>
        </w:rPr>
      </w:pPr>
    </w:p>
    <w:p w14:paraId="06897E60" w14:textId="6BC62C92" w:rsidR="00710472" w:rsidRPr="00351124" w:rsidRDefault="00710472" w:rsidP="00710472">
      <w:pPr>
        <w:autoSpaceDE w:val="0"/>
        <w:autoSpaceDN w:val="0"/>
        <w:adjustRightInd w:val="0"/>
        <w:spacing w:after="0" w:line="240" w:lineRule="auto"/>
        <w:jc w:val="both"/>
        <w:rPr>
          <w:rFonts w:cstheme="minorHAnsi"/>
          <w:kern w:val="0"/>
        </w:rPr>
      </w:pPr>
      <w:r w:rsidRPr="00351124">
        <w:rPr>
          <w:rFonts w:cstheme="minorHAnsi"/>
          <w:b/>
          <w:bCs/>
          <w:kern w:val="0"/>
        </w:rPr>
        <w:t>Approvazione della delibera adottata dal consiglio di amministrazione dell’Ente di previdenza ed assistenza pluricategoriale in data 7 febbraio 2024.</w:t>
      </w:r>
      <w:r w:rsidRPr="00351124">
        <w:rPr>
          <w:rFonts w:cstheme="minorHAnsi"/>
          <w:kern w:val="0"/>
        </w:rPr>
        <w:t xml:space="preserve"> (GU n. 12</w:t>
      </w:r>
      <w:r w:rsidR="00696E0F" w:rsidRPr="00351124">
        <w:rPr>
          <w:rFonts w:cstheme="minorHAnsi"/>
          <w:kern w:val="0"/>
        </w:rPr>
        <w:t>5</w:t>
      </w:r>
      <w:r w:rsidRPr="00351124">
        <w:rPr>
          <w:rFonts w:cstheme="minorHAnsi"/>
          <w:kern w:val="0"/>
        </w:rPr>
        <w:t xml:space="preserve"> del 30.3.24)</w:t>
      </w:r>
    </w:p>
    <w:p w14:paraId="650B878B" w14:textId="77777777" w:rsidR="00696E0F" w:rsidRPr="00351124" w:rsidRDefault="00696E0F" w:rsidP="00710472">
      <w:pPr>
        <w:autoSpaceDE w:val="0"/>
        <w:autoSpaceDN w:val="0"/>
        <w:adjustRightInd w:val="0"/>
        <w:spacing w:after="0" w:line="240" w:lineRule="auto"/>
        <w:jc w:val="both"/>
        <w:rPr>
          <w:rFonts w:cstheme="minorHAnsi"/>
          <w:kern w:val="0"/>
        </w:rPr>
      </w:pPr>
    </w:p>
    <w:p w14:paraId="4D836FDF" w14:textId="77777777" w:rsidR="00696E0F" w:rsidRPr="00351124" w:rsidRDefault="00696E0F" w:rsidP="00696E0F">
      <w:pPr>
        <w:autoSpaceDE w:val="0"/>
        <w:autoSpaceDN w:val="0"/>
        <w:adjustRightInd w:val="0"/>
        <w:spacing w:after="0" w:line="240" w:lineRule="auto"/>
        <w:jc w:val="both"/>
        <w:rPr>
          <w:rFonts w:cstheme="minorHAnsi"/>
          <w:kern w:val="0"/>
        </w:rPr>
      </w:pPr>
      <w:r w:rsidRPr="00351124">
        <w:rPr>
          <w:rFonts w:cstheme="minorHAnsi"/>
          <w:b/>
          <w:bCs/>
          <w:kern w:val="0"/>
        </w:rPr>
        <w:t>Approvazione della delibera n. 12/2024 adottata dal consiglio di amministrazione dell’Ente nazionale di previdenza ed  Assistenza per i consulenti del lavoro in data 25 gennaio 2024.</w:t>
      </w:r>
      <w:r w:rsidRPr="00351124">
        <w:rPr>
          <w:rFonts w:cstheme="minorHAnsi"/>
          <w:kern w:val="0"/>
        </w:rPr>
        <w:t xml:space="preserve"> (GU n. 126 del 31.3.24)</w:t>
      </w:r>
    </w:p>
    <w:p w14:paraId="4667A377" w14:textId="77777777" w:rsidR="00696E0F" w:rsidRPr="00351124" w:rsidRDefault="00696E0F" w:rsidP="00696E0F">
      <w:pPr>
        <w:autoSpaceDE w:val="0"/>
        <w:autoSpaceDN w:val="0"/>
        <w:adjustRightInd w:val="0"/>
        <w:spacing w:after="0" w:line="240" w:lineRule="auto"/>
        <w:jc w:val="both"/>
        <w:rPr>
          <w:rFonts w:cstheme="minorHAnsi"/>
          <w:b/>
          <w:bCs/>
          <w:kern w:val="0"/>
        </w:rPr>
      </w:pPr>
    </w:p>
    <w:p w14:paraId="24A263DF" w14:textId="77777777" w:rsidR="00696E0F" w:rsidRPr="00351124" w:rsidRDefault="00696E0F" w:rsidP="00696E0F">
      <w:pPr>
        <w:autoSpaceDE w:val="0"/>
        <w:autoSpaceDN w:val="0"/>
        <w:adjustRightInd w:val="0"/>
        <w:spacing w:after="0" w:line="240" w:lineRule="auto"/>
        <w:jc w:val="both"/>
        <w:rPr>
          <w:rFonts w:cstheme="minorHAnsi"/>
          <w:kern w:val="0"/>
        </w:rPr>
      </w:pPr>
      <w:r w:rsidRPr="00351124">
        <w:rPr>
          <w:rFonts w:cstheme="minorHAnsi"/>
          <w:b/>
          <w:bCs/>
          <w:kern w:val="0"/>
        </w:rPr>
        <w:t xml:space="preserve">Approvazione della delibera adottata dal consiglio di amministrazione dell’Ente di previdenza ed assistenza pluricategoriale in data 7 febbraio 2024. </w:t>
      </w:r>
      <w:r w:rsidRPr="00351124">
        <w:rPr>
          <w:rFonts w:cstheme="minorHAnsi"/>
          <w:kern w:val="0"/>
        </w:rPr>
        <w:t>(GU n. 126 del 31.3.24)</w:t>
      </w:r>
    </w:p>
    <w:p w14:paraId="04DE2454" w14:textId="77777777" w:rsidR="00696E0F" w:rsidRPr="00351124" w:rsidRDefault="00696E0F" w:rsidP="00696E0F">
      <w:pPr>
        <w:autoSpaceDE w:val="0"/>
        <w:autoSpaceDN w:val="0"/>
        <w:adjustRightInd w:val="0"/>
        <w:spacing w:after="0" w:line="240" w:lineRule="auto"/>
        <w:rPr>
          <w:rFonts w:cstheme="minorHAnsi"/>
          <w:b/>
          <w:bCs/>
          <w:kern w:val="0"/>
        </w:rPr>
      </w:pPr>
    </w:p>
    <w:p w14:paraId="3ACFB7CF" w14:textId="77777777" w:rsidR="00696E0F" w:rsidRPr="00351124" w:rsidRDefault="00696E0F" w:rsidP="00696E0F">
      <w:pPr>
        <w:autoSpaceDE w:val="0"/>
        <w:autoSpaceDN w:val="0"/>
        <w:adjustRightInd w:val="0"/>
        <w:spacing w:after="0" w:line="240" w:lineRule="auto"/>
        <w:jc w:val="both"/>
        <w:rPr>
          <w:rFonts w:cstheme="minorHAnsi"/>
          <w:kern w:val="0"/>
        </w:rPr>
      </w:pPr>
      <w:r w:rsidRPr="00351124">
        <w:rPr>
          <w:rFonts w:cstheme="minorHAnsi"/>
          <w:b/>
          <w:bCs/>
          <w:kern w:val="0"/>
        </w:rPr>
        <w:t xml:space="preserve">Approvazione della delibera n. 8 adottata dal consiglio nazionale dell’Ente nazionale di previdenza e di assistenza farmacisti in data 29 novembre 2024. </w:t>
      </w:r>
      <w:r w:rsidRPr="00351124">
        <w:rPr>
          <w:rFonts w:cstheme="minorHAnsi"/>
          <w:kern w:val="0"/>
        </w:rPr>
        <w:t>(GU n. 126 del 31.3.24)</w:t>
      </w:r>
    </w:p>
    <w:p w14:paraId="08E77E26" w14:textId="77777777" w:rsidR="00696E0F" w:rsidRPr="00351124" w:rsidRDefault="00696E0F" w:rsidP="00710472">
      <w:pPr>
        <w:autoSpaceDE w:val="0"/>
        <w:autoSpaceDN w:val="0"/>
        <w:adjustRightInd w:val="0"/>
        <w:spacing w:after="0" w:line="240" w:lineRule="auto"/>
        <w:jc w:val="both"/>
        <w:rPr>
          <w:rFonts w:cstheme="minorHAnsi"/>
          <w:kern w:val="0"/>
        </w:rPr>
      </w:pPr>
    </w:p>
    <w:p w14:paraId="3FBF656C" w14:textId="77777777" w:rsidR="009775AA" w:rsidRPr="00351124" w:rsidRDefault="009775AA" w:rsidP="009775AA">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b/>
          <w:bCs/>
        </w:rPr>
      </w:pPr>
      <w:r w:rsidRPr="00351124">
        <w:rPr>
          <w:b/>
          <w:bCs/>
        </w:rPr>
        <w:t>PUBBLICA AMMINISTRAZIONE</w:t>
      </w:r>
    </w:p>
    <w:p w14:paraId="2CA2B44E" w14:textId="77777777" w:rsidR="009775AA" w:rsidRPr="00351124" w:rsidRDefault="009775AA" w:rsidP="009775AA">
      <w:pPr>
        <w:autoSpaceDE w:val="0"/>
        <w:autoSpaceDN w:val="0"/>
        <w:adjustRightInd w:val="0"/>
        <w:spacing w:after="0" w:line="20" w:lineRule="atLeast"/>
        <w:jc w:val="both"/>
      </w:pPr>
    </w:p>
    <w:p w14:paraId="78EBE687" w14:textId="77777777" w:rsidR="009775AA" w:rsidRPr="00351124" w:rsidRDefault="009775AA" w:rsidP="009775AA">
      <w:pPr>
        <w:autoSpaceDE w:val="0"/>
        <w:autoSpaceDN w:val="0"/>
        <w:adjustRightInd w:val="0"/>
        <w:spacing w:after="0" w:line="20" w:lineRule="atLeast"/>
        <w:jc w:val="both"/>
      </w:pPr>
      <w:r w:rsidRPr="00351124">
        <w:rPr>
          <w:b/>
          <w:bCs/>
        </w:rPr>
        <w:t>DECRETO-LEGGE 7 maggio 2024 , n. 60</w:t>
      </w:r>
      <w:r w:rsidRPr="00351124">
        <w:t>,  Ulteriori disposizioni urgenti in materia di politiche di coesione. (GU n. 105 del 7.5.24)</w:t>
      </w:r>
    </w:p>
    <w:p w14:paraId="7697FF83" w14:textId="77777777" w:rsidR="00C92C1B" w:rsidRPr="00351124" w:rsidRDefault="00C92C1B" w:rsidP="009775AA">
      <w:pPr>
        <w:autoSpaceDE w:val="0"/>
        <w:autoSpaceDN w:val="0"/>
        <w:adjustRightInd w:val="0"/>
        <w:spacing w:after="0" w:line="20" w:lineRule="atLeast"/>
        <w:jc w:val="both"/>
      </w:pPr>
    </w:p>
    <w:p w14:paraId="5708DC20" w14:textId="77777777" w:rsidR="00C92C1B" w:rsidRPr="00351124" w:rsidRDefault="00C92C1B" w:rsidP="00C92C1B">
      <w:pPr>
        <w:pBdr>
          <w:top w:val="single" w:sz="4" w:space="1" w:color="auto"/>
          <w:left w:val="single" w:sz="4" w:space="4" w:color="auto"/>
          <w:bottom w:val="single" w:sz="4" w:space="1" w:color="auto"/>
          <w:right w:val="single" w:sz="4" w:space="4" w:color="auto"/>
          <w:between w:val="single" w:sz="4" w:space="1" w:color="auto"/>
        </w:pBdr>
        <w:autoSpaceDE w:val="0"/>
        <w:autoSpaceDN w:val="0"/>
        <w:adjustRightInd w:val="0"/>
        <w:spacing w:after="0" w:line="20" w:lineRule="atLeast"/>
        <w:jc w:val="center"/>
        <w:rPr>
          <w:rFonts w:cstheme="minorHAnsi"/>
          <w:b/>
          <w:bCs/>
        </w:rPr>
      </w:pPr>
      <w:r w:rsidRPr="00351124">
        <w:rPr>
          <w:rFonts w:cstheme="minorHAnsi"/>
          <w:b/>
          <w:bCs/>
        </w:rPr>
        <w:t>SANITÀ</w:t>
      </w:r>
    </w:p>
    <w:p w14:paraId="09F1A03B" w14:textId="77777777" w:rsidR="00C92C1B" w:rsidRPr="00351124" w:rsidRDefault="00C92C1B" w:rsidP="00C92C1B">
      <w:pPr>
        <w:autoSpaceDE w:val="0"/>
        <w:autoSpaceDN w:val="0"/>
        <w:adjustRightInd w:val="0"/>
        <w:spacing w:after="0" w:line="20" w:lineRule="atLeast"/>
        <w:jc w:val="both"/>
        <w:rPr>
          <w:rFonts w:cstheme="minorHAnsi"/>
        </w:rPr>
      </w:pPr>
    </w:p>
    <w:p w14:paraId="0190D693" w14:textId="493C8EC7" w:rsidR="00C92C1B" w:rsidRPr="00351124" w:rsidRDefault="00C92C1B" w:rsidP="00C92C1B">
      <w:pPr>
        <w:autoSpaceDE w:val="0"/>
        <w:autoSpaceDN w:val="0"/>
        <w:adjustRightInd w:val="0"/>
        <w:spacing w:after="0" w:line="20" w:lineRule="atLeast"/>
        <w:jc w:val="both"/>
      </w:pPr>
      <w:bookmarkStart w:id="32" w:name="_Hlk166410120"/>
      <w:r w:rsidRPr="00351124">
        <w:rPr>
          <w:b/>
          <w:bCs/>
        </w:rPr>
        <w:t>DECRETO 20 marzo 2024</w:t>
      </w:r>
      <w:r w:rsidRPr="00351124">
        <w:t>. Linee guida contenenti le indicazioni delle procedure e delle tecniche di procreazione medicalmente assistita.  (GU n. 107 del 9.5.24)</w:t>
      </w:r>
    </w:p>
    <w:p w14:paraId="714E5151" w14:textId="77777777" w:rsidR="00DA7910" w:rsidRPr="00351124" w:rsidRDefault="00DA7910" w:rsidP="00C92C1B">
      <w:pPr>
        <w:autoSpaceDE w:val="0"/>
        <w:autoSpaceDN w:val="0"/>
        <w:adjustRightInd w:val="0"/>
        <w:spacing w:after="0" w:line="20" w:lineRule="atLeast"/>
        <w:jc w:val="both"/>
      </w:pPr>
    </w:p>
    <w:p w14:paraId="15A1D984" w14:textId="77777777" w:rsidR="007D7A6B" w:rsidRPr="00351124" w:rsidRDefault="007D7A6B" w:rsidP="007D7A6B">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b/>
          <w:bCs/>
        </w:rPr>
      </w:pPr>
      <w:r w:rsidRPr="00351124">
        <w:rPr>
          <w:b/>
          <w:bCs/>
        </w:rPr>
        <w:t>TERZO SETTORE</w:t>
      </w:r>
    </w:p>
    <w:p w14:paraId="7D225286" w14:textId="77777777" w:rsidR="007D7A6B" w:rsidRPr="00351124" w:rsidRDefault="007D7A6B" w:rsidP="007D7A6B">
      <w:pPr>
        <w:autoSpaceDE w:val="0"/>
        <w:autoSpaceDN w:val="0"/>
        <w:adjustRightInd w:val="0"/>
        <w:spacing w:after="0" w:line="20" w:lineRule="atLeast"/>
        <w:jc w:val="both"/>
        <w:rPr>
          <w:b/>
          <w:bCs/>
        </w:rPr>
      </w:pPr>
    </w:p>
    <w:p w14:paraId="28C4DA03" w14:textId="77777777" w:rsidR="007D7A6B" w:rsidRPr="00351124" w:rsidRDefault="007D7A6B" w:rsidP="007D7A6B">
      <w:pPr>
        <w:autoSpaceDE w:val="0"/>
        <w:autoSpaceDN w:val="0"/>
        <w:adjustRightInd w:val="0"/>
        <w:spacing w:after="0" w:line="20" w:lineRule="atLeast"/>
        <w:jc w:val="both"/>
        <w:rPr>
          <w:b/>
          <w:bCs/>
        </w:rPr>
      </w:pPr>
      <w:r w:rsidRPr="00351124">
        <w:rPr>
          <w:b/>
          <w:bCs/>
        </w:rPr>
        <w:t>MINISTERO DELLE IMPRESE E DEL MADE IN ITALY</w:t>
      </w:r>
    </w:p>
    <w:p w14:paraId="22EC7E55" w14:textId="77777777" w:rsidR="007D7A6B" w:rsidRPr="00351124" w:rsidRDefault="007D7A6B" w:rsidP="007D7A6B">
      <w:pPr>
        <w:autoSpaceDE w:val="0"/>
        <w:autoSpaceDN w:val="0"/>
        <w:adjustRightInd w:val="0"/>
        <w:spacing w:after="0" w:line="20" w:lineRule="atLeast"/>
        <w:jc w:val="both"/>
      </w:pPr>
      <w:r w:rsidRPr="00351124">
        <w:rPr>
          <w:b/>
          <w:bCs/>
        </w:rPr>
        <w:t>DECRETO 23 aprile 2024</w:t>
      </w:r>
      <w:r w:rsidRPr="00351124">
        <w:t>, Scioglimento della «Albachiara società cooperativa sociale - onlus», in Gallarate e nomina del commissario liquidatore. (BUR n.108 del 10.5.24)</w:t>
      </w:r>
    </w:p>
    <w:p w14:paraId="7E701A79" w14:textId="77777777" w:rsidR="00E80788" w:rsidRPr="00351124" w:rsidRDefault="00E80788" w:rsidP="007D7A6B">
      <w:pPr>
        <w:autoSpaceDE w:val="0"/>
        <w:autoSpaceDN w:val="0"/>
        <w:adjustRightInd w:val="0"/>
        <w:spacing w:after="0" w:line="20" w:lineRule="atLeast"/>
        <w:jc w:val="both"/>
      </w:pPr>
    </w:p>
    <w:p w14:paraId="7574DA73" w14:textId="77777777" w:rsidR="00E80788" w:rsidRPr="00351124" w:rsidRDefault="00E80788" w:rsidP="00E80788">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cstheme="minorHAnsi"/>
          <w:b/>
          <w:bCs/>
          <w:kern w:val="0"/>
        </w:rPr>
      </w:pPr>
      <w:r w:rsidRPr="00351124">
        <w:rPr>
          <w:rFonts w:cstheme="minorHAnsi"/>
          <w:b/>
          <w:bCs/>
          <w:kern w:val="0"/>
        </w:rPr>
        <w:t>TUTELA  DEI DIRITTI</w:t>
      </w:r>
    </w:p>
    <w:p w14:paraId="1EED6525" w14:textId="77777777" w:rsidR="00E80788" w:rsidRPr="00351124" w:rsidRDefault="00E80788" w:rsidP="00E80788">
      <w:pPr>
        <w:autoSpaceDE w:val="0"/>
        <w:autoSpaceDN w:val="0"/>
        <w:adjustRightInd w:val="0"/>
        <w:spacing w:after="0" w:line="240" w:lineRule="auto"/>
        <w:jc w:val="both"/>
        <w:rPr>
          <w:rFonts w:cstheme="minorHAnsi"/>
          <w:kern w:val="0"/>
        </w:rPr>
      </w:pPr>
    </w:p>
    <w:p w14:paraId="144DEE1F" w14:textId="77777777" w:rsidR="00E80788" w:rsidRPr="00351124" w:rsidRDefault="00E80788" w:rsidP="00E80788">
      <w:pPr>
        <w:autoSpaceDE w:val="0"/>
        <w:autoSpaceDN w:val="0"/>
        <w:adjustRightInd w:val="0"/>
        <w:spacing w:after="0" w:line="240" w:lineRule="auto"/>
        <w:jc w:val="both"/>
        <w:rPr>
          <w:rFonts w:cstheme="minorHAnsi"/>
          <w:b/>
          <w:bCs/>
          <w:kern w:val="0"/>
        </w:rPr>
      </w:pPr>
      <w:r w:rsidRPr="00351124">
        <w:rPr>
          <w:rFonts w:cstheme="minorHAnsi"/>
          <w:b/>
          <w:bCs/>
          <w:kern w:val="0"/>
        </w:rPr>
        <w:t xml:space="preserve">LEGGE 17 maggio 2024, n. 70, </w:t>
      </w:r>
      <w:r w:rsidRPr="00351124">
        <w:rPr>
          <w:rFonts w:cstheme="minorHAnsi"/>
          <w:kern w:val="0"/>
        </w:rPr>
        <w:t>Disposizioni e delega al Governo in materia di prevenzione e contrasto del bullismo e del cyberbullismo. (GU n. 126 del 30.5.24)</w:t>
      </w:r>
    </w:p>
    <w:p w14:paraId="2C8470DD" w14:textId="77777777" w:rsidR="00C92C1B" w:rsidRPr="00351124" w:rsidRDefault="00C92C1B" w:rsidP="00C92C1B">
      <w:pPr>
        <w:autoSpaceDE w:val="0"/>
        <w:autoSpaceDN w:val="0"/>
        <w:adjustRightInd w:val="0"/>
        <w:spacing w:after="0" w:line="20" w:lineRule="atLeast"/>
        <w:jc w:val="both"/>
      </w:pPr>
    </w:p>
    <w:bookmarkEnd w:id="32"/>
    <w:p w14:paraId="16BEB0C3" w14:textId="29FA7AD1" w:rsidR="00A805DA" w:rsidRPr="00351124" w:rsidRDefault="00A805DA" w:rsidP="00A805DA">
      <w:pPr>
        <w:autoSpaceDE w:val="0"/>
        <w:autoSpaceDN w:val="0"/>
        <w:adjustRightInd w:val="0"/>
        <w:spacing w:after="0" w:line="20" w:lineRule="atLeast"/>
        <w:jc w:val="center"/>
        <w:rPr>
          <w:rFonts w:ascii="Broadway" w:hAnsi="Broadway" w:cstheme="minorHAnsi"/>
          <w:sz w:val="40"/>
          <w:szCs w:val="40"/>
        </w:rPr>
      </w:pPr>
      <w:r w:rsidRPr="00351124">
        <w:rPr>
          <w:rFonts w:ascii="Broadway" w:hAnsi="Broadway" w:cstheme="minorHAnsi"/>
          <w:sz w:val="40"/>
          <w:szCs w:val="40"/>
        </w:rPr>
        <w:t xml:space="preserve">REGIONI </w:t>
      </w:r>
    </w:p>
    <w:p w14:paraId="4793A906" w14:textId="77777777" w:rsidR="00313E9B" w:rsidRPr="00351124" w:rsidRDefault="00313E9B" w:rsidP="00A805DA">
      <w:pPr>
        <w:autoSpaceDE w:val="0"/>
        <w:autoSpaceDN w:val="0"/>
        <w:adjustRightInd w:val="0"/>
        <w:spacing w:after="0" w:line="20" w:lineRule="atLeast"/>
        <w:jc w:val="center"/>
        <w:rPr>
          <w:rFonts w:ascii="Broadway" w:hAnsi="Broadway" w:cstheme="minorHAnsi"/>
        </w:rPr>
      </w:pPr>
    </w:p>
    <w:p w14:paraId="763900C9" w14:textId="77777777" w:rsidR="00691525" w:rsidRPr="00351124" w:rsidRDefault="00691525" w:rsidP="00691525">
      <w:pPr>
        <w:autoSpaceDE w:val="0"/>
        <w:autoSpaceDN w:val="0"/>
        <w:adjustRightInd w:val="0"/>
        <w:spacing w:after="0" w:line="20" w:lineRule="atLeast"/>
        <w:jc w:val="center"/>
        <w:rPr>
          <w:rFonts w:ascii="Broadway" w:hAnsi="Broadway" w:cstheme="minorHAnsi"/>
          <w:b/>
          <w:bCs/>
          <w:kern w:val="0"/>
          <w:sz w:val="40"/>
          <w:szCs w:val="40"/>
        </w:rPr>
      </w:pPr>
      <w:r w:rsidRPr="00351124">
        <w:rPr>
          <w:rFonts w:ascii="Broadway" w:hAnsi="Broadway" w:cstheme="minorHAnsi"/>
          <w:b/>
          <w:bCs/>
          <w:kern w:val="0"/>
          <w:sz w:val="40"/>
          <w:szCs w:val="40"/>
        </w:rPr>
        <w:t>ABRUZZO</w:t>
      </w:r>
    </w:p>
    <w:p w14:paraId="03E01483" w14:textId="77777777" w:rsidR="00691525" w:rsidRPr="00351124" w:rsidRDefault="00691525" w:rsidP="00691525">
      <w:pPr>
        <w:autoSpaceDE w:val="0"/>
        <w:autoSpaceDN w:val="0"/>
        <w:adjustRightInd w:val="0"/>
        <w:spacing w:after="0" w:line="20" w:lineRule="atLeast"/>
        <w:jc w:val="center"/>
        <w:rPr>
          <w:rFonts w:cstheme="minorHAnsi"/>
          <w:b/>
          <w:bCs/>
          <w:kern w:val="0"/>
        </w:rPr>
      </w:pPr>
    </w:p>
    <w:p w14:paraId="467F91DF" w14:textId="77777777" w:rsidR="00691525" w:rsidRPr="00351124" w:rsidRDefault="00691525" w:rsidP="00691525">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351124">
        <w:rPr>
          <w:rFonts w:cstheme="minorHAnsi"/>
          <w:b/>
          <w:bCs/>
          <w:kern w:val="0"/>
        </w:rPr>
        <w:t>PERSONE CON DISABILITA’</w:t>
      </w:r>
    </w:p>
    <w:p w14:paraId="270BFF44" w14:textId="77777777" w:rsidR="00691525" w:rsidRPr="00351124" w:rsidRDefault="00691525" w:rsidP="00691525">
      <w:pPr>
        <w:autoSpaceDE w:val="0"/>
        <w:autoSpaceDN w:val="0"/>
        <w:adjustRightInd w:val="0"/>
        <w:spacing w:after="0" w:line="20" w:lineRule="atLeast"/>
        <w:jc w:val="center"/>
        <w:rPr>
          <w:rFonts w:ascii="Broadway" w:hAnsi="Broadway" w:cstheme="minorHAnsi"/>
          <w:b/>
          <w:bCs/>
          <w:kern w:val="0"/>
        </w:rPr>
      </w:pPr>
    </w:p>
    <w:p w14:paraId="4E23AFA6" w14:textId="77777777" w:rsidR="00691525" w:rsidRPr="00351124" w:rsidRDefault="00691525" w:rsidP="00691525">
      <w:pPr>
        <w:autoSpaceDE w:val="0"/>
        <w:autoSpaceDN w:val="0"/>
        <w:adjustRightInd w:val="0"/>
        <w:spacing w:after="0" w:line="20" w:lineRule="atLeast"/>
        <w:jc w:val="both"/>
      </w:pPr>
      <w:bookmarkStart w:id="33" w:name="_Hlk166318186"/>
      <w:r w:rsidRPr="00351124">
        <w:rPr>
          <w:b/>
          <w:bCs/>
        </w:rPr>
        <w:t>DGR 1 giugno 2023, n. 308</w:t>
      </w:r>
      <w:r w:rsidRPr="00351124">
        <w:t xml:space="preserve">,  Approvazione del piano di attività autismo regione abruzzo – fondi dm 24 gennaio 2023 – PROGETTO ENTERVER </w:t>
      </w:r>
    </w:p>
    <w:bookmarkEnd w:id="33"/>
    <w:p w14:paraId="569F5284" w14:textId="77777777" w:rsidR="00691525" w:rsidRPr="00351124" w:rsidRDefault="00691525" w:rsidP="00691525">
      <w:pPr>
        <w:autoSpaceDE w:val="0"/>
        <w:autoSpaceDN w:val="0"/>
        <w:adjustRightInd w:val="0"/>
        <w:spacing w:after="0" w:line="20" w:lineRule="atLeast"/>
        <w:jc w:val="both"/>
        <w:rPr>
          <w:rFonts w:ascii="Broadway" w:hAnsi="Broadway" w:cstheme="minorHAnsi"/>
          <w:b/>
          <w:bCs/>
          <w:kern w:val="0"/>
          <w:sz w:val="40"/>
          <w:szCs w:val="40"/>
        </w:rPr>
      </w:pPr>
    </w:p>
    <w:p w14:paraId="392D73F6" w14:textId="77777777" w:rsidR="00691525" w:rsidRPr="00351124" w:rsidRDefault="00691525" w:rsidP="00691525">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351124">
        <w:rPr>
          <w:rFonts w:cstheme="minorHAnsi"/>
          <w:b/>
          <w:bCs/>
          <w:kern w:val="0"/>
        </w:rPr>
        <w:t>POVERTA’ INCLUSIONE SOCIALE</w:t>
      </w:r>
    </w:p>
    <w:p w14:paraId="1FC66E53" w14:textId="77777777" w:rsidR="00691525" w:rsidRPr="00351124" w:rsidRDefault="00691525" w:rsidP="00691525">
      <w:pPr>
        <w:autoSpaceDE w:val="0"/>
        <w:autoSpaceDN w:val="0"/>
        <w:adjustRightInd w:val="0"/>
        <w:spacing w:after="0" w:line="20" w:lineRule="atLeast"/>
        <w:jc w:val="both"/>
        <w:rPr>
          <w:rFonts w:cstheme="minorHAnsi"/>
          <w:b/>
          <w:bCs/>
          <w:kern w:val="0"/>
        </w:rPr>
      </w:pPr>
    </w:p>
    <w:p w14:paraId="1A832458" w14:textId="77777777" w:rsidR="00691525" w:rsidRPr="00351124" w:rsidRDefault="00691525" w:rsidP="00691525">
      <w:pPr>
        <w:autoSpaceDE w:val="0"/>
        <w:autoSpaceDN w:val="0"/>
        <w:adjustRightInd w:val="0"/>
        <w:spacing w:after="0" w:line="20" w:lineRule="atLeast"/>
        <w:jc w:val="both"/>
      </w:pPr>
      <w:bookmarkStart w:id="34" w:name="_Hlk166318287"/>
      <w:r w:rsidRPr="00351124">
        <w:rPr>
          <w:b/>
          <w:bCs/>
        </w:rPr>
        <w:t>DGR 23 aprile 2024, n. 221</w:t>
      </w:r>
      <w:r w:rsidRPr="00351124">
        <w:t xml:space="preserve">, Iscrizione dei soggetti senza dimora nelle liste degli assistiti delle aziende sanitarie locali della regione Abruzzo ai sensi della legge regionale n. 14 del 17 marzo 2023 </w:t>
      </w:r>
    </w:p>
    <w:bookmarkEnd w:id="34"/>
    <w:p w14:paraId="799BA6DF" w14:textId="77777777" w:rsidR="00691525" w:rsidRPr="00351124" w:rsidRDefault="00691525" w:rsidP="00A805DA">
      <w:pPr>
        <w:autoSpaceDE w:val="0"/>
        <w:autoSpaceDN w:val="0"/>
        <w:adjustRightInd w:val="0"/>
        <w:spacing w:after="0" w:line="20" w:lineRule="atLeast"/>
        <w:jc w:val="center"/>
        <w:rPr>
          <w:rFonts w:ascii="Broadway" w:hAnsi="Broadway" w:cstheme="minorHAnsi"/>
          <w:kern w:val="0"/>
        </w:rPr>
      </w:pPr>
    </w:p>
    <w:p w14:paraId="2C8FF3D8" w14:textId="77777777" w:rsidR="00A805DA" w:rsidRPr="00351124" w:rsidRDefault="00A805DA" w:rsidP="00A805DA">
      <w:pPr>
        <w:autoSpaceDE w:val="0"/>
        <w:autoSpaceDN w:val="0"/>
        <w:adjustRightInd w:val="0"/>
        <w:spacing w:after="0" w:line="20" w:lineRule="atLeast"/>
        <w:jc w:val="center"/>
        <w:rPr>
          <w:rFonts w:ascii="Broadway" w:hAnsi="Broadway" w:cstheme="minorHAnsi"/>
          <w:kern w:val="0"/>
          <w:sz w:val="40"/>
          <w:szCs w:val="40"/>
        </w:rPr>
      </w:pPr>
      <w:bookmarkStart w:id="35" w:name="_Hlk166071858"/>
      <w:r w:rsidRPr="00351124">
        <w:rPr>
          <w:rFonts w:ascii="Broadway" w:hAnsi="Broadway" w:cstheme="minorHAnsi"/>
          <w:sz w:val="40"/>
          <w:szCs w:val="40"/>
        </w:rPr>
        <w:lastRenderedPageBreak/>
        <w:t>BASILICATA</w:t>
      </w:r>
    </w:p>
    <w:p w14:paraId="298A787E" w14:textId="77777777" w:rsidR="00A805DA" w:rsidRPr="00351124" w:rsidRDefault="00A805DA" w:rsidP="00A805DA">
      <w:pPr>
        <w:autoSpaceDE w:val="0"/>
        <w:autoSpaceDN w:val="0"/>
        <w:adjustRightInd w:val="0"/>
        <w:spacing w:after="0" w:line="20" w:lineRule="atLeast"/>
        <w:jc w:val="both"/>
        <w:rPr>
          <w:rFonts w:cstheme="minorHAnsi"/>
          <w:kern w:val="0"/>
        </w:rPr>
      </w:pPr>
    </w:p>
    <w:p w14:paraId="490FA74C" w14:textId="77777777" w:rsidR="00313E9B" w:rsidRPr="00351124" w:rsidRDefault="00313E9B" w:rsidP="00313E9B">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b/>
          <w:bCs/>
        </w:rPr>
      </w:pPr>
      <w:r w:rsidRPr="00351124">
        <w:rPr>
          <w:b/>
          <w:bCs/>
        </w:rPr>
        <w:t>AMMINISTRAZIONE REGIONALE</w:t>
      </w:r>
    </w:p>
    <w:p w14:paraId="7891F269" w14:textId="77777777" w:rsidR="00313E9B" w:rsidRPr="00351124" w:rsidRDefault="00313E9B" w:rsidP="00313E9B">
      <w:pPr>
        <w:autoSpaceDE w:val="0"/>
        <w:autoSpaceDN w:val="0"/>
        <w:adjustRightInd w:val="0"/>
        <w:spacing w:after="0" w:line="20" w:lineRule="atLeast"/>
        <w:jc w:val="both"/>
        <w:rPr>
          <w:b/>
          <w:bCs/>
        </w:rPr>
      </w:pPr>
    </w:p>
    <w:p w14:paraId="120DA441" w14:textId="77777777" w:rsidR="00313E9B" w:rsidRPr="00351124" w:rsidRDefault="00313E9B" w:rsidP="00313E9B">
      <w:pPr>
        <w:autoSpaceDE w:val="0"/>
        <w:autoSpaceDN w:val="0"/>
        <w:adjustRightInd w:val="0"/>
        <w:spacing w:after="0" w:line="20" w:lineRule="atLeast"/>
        <w:jc w:val="both"/>
      </w:pPr>
      <w:r w:rsidRPr="00351124">
        <w:rPr>
          <w:b/>
          <w:bCs/>
        </w:rPr>
        <w:t>DGR 9 maggio 2024, n.355</w:t>
      </w:r>
      <w:r w:rsidRPr="00351124">
        <w:t>, Accordo per lo sviluppo e la coesione tra la Presidenza del Consiglio dei Ministri e la Regione Basilicata - Presa d'atto. (BUR n. 23 del 16.5.24)</w:t>
      </w:r>
    </w:p>
    <w:p w14:paraId="3E97EBF7" w14:textId="77777777" w:rsidR="00313E9B" w:rsidRPr="00351124" w:rsidRDefault="00313E9B" w:rsidP="00A805DA">
      <w:pPr>
        <w:autoSpaceDE w:val="0"/>
        <w:autoSpaceDN w:val="0"/>
        <w:adjustRightInd w:val="0"/>
        <w:spacing w:after="0" w:line="20" w:lineRule="atLeast"/>
        <w:jc w:val="both"/>
        <w:rPr>
          <w:rFonts w:cstheme="minorHAnsi"/>
          <w:kern w:val="0"/>
        </w:rPr>
      </w:pPr>
    </w:p>
    <w:p w14:paraId="403D3724" w14:textId="77777777" w:rsidR="00A805DA" w:rsidRPr="00351124" w:rsidRDefault="00A805DA" w:rsidP="00A805DA">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bookmarkStart w:id="36" w:name="_Hlk166318390"/>
      <w:bookmarkEnd w:id="35"/>
      <w:r w:rsidRPr="00351124">
        <w:rPr>
          <w:rFonts w:cstheme="minorHAnsi"/>
          <w:b/>
          <w:bCs/>
          <w:kern w:val="0"/>
        </w:rPr>
        <w:t>GIOVANI</w:t>
      </w:r>
    </w:p>
    <w:p w14:paraId="077930DB" w14:textId="77777777" w:rsidR="00A805DA" w:rsidRPr="00351124" w:rsidRDefault="00A805DA" w:rsidP="00A805DA">
      <w:pPr>
        <w:autoSpaceDE w:val="0"/>
        <w:autoSpaceDN w:val="0"/>
        <w:adjustRightInd w:val="0"/>
        <w:spacing w:after="0" w:line="20" w:lineRule="atLeast"/>
        <w:jc w:val="both"/>
        <w:rPr>
          <w:rFonts w:cstheme="minorHAnsi"/>
          <w:kern w:val="0"/>
        </w:rPr>
      </w:pPr>
    </w:p>
    <w:p w14:paraId="61D2789D" w14:textId="197458E8" w:rsidR="00A805DA" w:rsidRPr="00351124" w:rsidRDefault="00A805DA" w:rsidP="00A805DA">
      <w:pPr>
        <w:autoSpaceDE w:val="0"/>
        <w:autoSpaceDN w:val="0"/>
        <w:adjustRightInd w:val="0"/>
        <w:spacing w:after="0" w:line="20" w:lineRule="atLeast"/>
        <w:jc w:val="both"/>
        <w:rPr>
          <w:rFonts w:cstheme="minorHAnsi"/>
          <w:kern w:val="0"/>
        </w:rPr>
      </w:pPr>
      <w:r w:rsidRPr="00351124">
        <w:rPr>
          <w:rFonts w:cstheme="minorHAnsi"/>
          <w:b/>
          <w:bCs/>
          <w:kern w:val="0"/>
        </w:rPr>
        <w:t>DGR 18 aprile 2024, n.311</w:t>
      </w:r>
      <w:r w:rsidRPr="00351124">
        <w:rPr>
          <w:rFonts w:cstheme="minorHAnsi"/>
          <w:kern w:val="0"/>
        </w:rPr>
        <w:t xml:space="preserve">, Fondo per le Politiche Giovanili (FPG) 2023: Approvazione Piano Operativo interventi regionali programmati a valere sull' intesa sancita tra il Governo, le Regioni le Province autonome e gli Enti Locali - rep. n. 202/CU in data 20/12/2023. </w:t>
      </w:r>
      <w:bookmarkStart w:id="37" w:name="_Hlk166071393"/>
      <w:r w:rsidRPr="00351124">
        <w:rPr>
          <w:rFonts w:cstheme="minorHAnsi"/>
          <w:kern w:val="0"/>
        </w:rPr>
        <w:t>(BUR n. 21 del 1.5.24)</w:t>
      </w:r>
    </w:p>
    <w:bookmarkEnd w:id="37"/>
    <w:p w14:paraId="5A379191" w14:textId="77777777" w:rsidR="00A805DA" w:rsidRPr="00351124" w:rsidRDefault="00A805DA" w:rsidP="00A805DA">
      <w:pPr>
        <w:autoSpaceDE w:val="0"/>
        <w:autoSpaceDN w:val="0"/>
        <w:adjustRightInd w:val="0"/>
        <w:spacing w:after="0" w:line="20" w:lineRule="atLeast"/>
        <w:jc w:val="both"/>
        <w:rPr>
          <w:rFonts w:cstheme="minorHAnsi"/>
          <w:kern w:val="0"/>
        </w:rPr>
      </w:pPr>
    </w:p>
    <w:p w14:paraId="1F9CD462" w14:textId="77777777" w:rsidR="00A805DA" w:rsidRPr="00351124" w:rsidRDefault="00A805DA" w:rsidP="00A805DA">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bCs/>
          <w:kern w:val="0"/>
        </w:rPr>
      </w:pPr>
      <w:bookmarkStart w:id="38" w:name="_Hlk166318480"/>
      <w:bookmarkEnd w:id="36"/>
      <w:r w:rsidRPr="00351124">
        <w:rPr>
          <w:rFonts w:cstheme="minorHAnsi"/>
          <w:b/>
          <w:bCs/>
          <w:kern w:val="0"/>
        </w:rPr>
        <w:t>SANITÀ</w:t>
      </w:r>
    </w:p>
    <w:p w14:paraId="5E8C76A9" w14:textId="77777777" w:rsidR="00A805DA" w:rsidRPr="00351124" w:rsidRDefault="00A805DA" w:rsidP="00A805DA">
      <w:pPr>
        <w:spacing w:after="0" w:line="20" w:lineRule="atLeast"/>
        <w:jc w:val="both"/>
        <w:rPr>
          <w:rFonts w:cstheme="minorHAnsi"/>
          <w:b/>
          <w:bCs/>
          <w:kern w:val="0"/>
        </w:rPr>
      </w:pPr>
    </w:p>
    <w:p w14:paraId="72F0092A" w14:textId="77777777" w:rsidR="00A805DA" w:rsidRPr="00351124" w:rsidRDefault="00A805DA" w:rsidP="00A805DA">
      <w:pPr>
        <w:autoSpaceDE w:val="0"/>
        <w:autoSpaceDN w:val="0"/>
        <w:adjustRightInd w:val="0"/>
        <w:spacing w:after="0" w:line="20" w:lineRule="atLeast"/>
        <w:jc w:val="both"/>
        <w:rPr>
          <w:rFonts w:cstheme="minorHAnsi"/>
          <w:kern w:val="0"/>
        </w:rPr>
      </w:pPr>
      <w:bookmarkStart w:id="39" w:name="_Hlk166231520"/>
      <w:r w:rsidRPr="00351124">
        <w:rPr>
          <w:rFonts w:cstheme="minorHAnsi"/>
          <w:b/>
          <w:bCs/>
          <w:kern w:val="0"/>
        </w:rPr>
        <w:t>DGR  18 aprile 2024, n.312</w:t>
      </w:r>
      <w:r w:rsidRPr="00351124">
        <w:rPr>
          <w:rFonts w:cstheme="minorHAnsi"/>
          <w:kern w:val="0"/>
        </w:rPr>
        <w:t>, Piano di miglioramento della mobilità sanitaria della Regione Basilicata 2024-2026. (BUR n. 21 del 1.5.24)</w:t>
      </w:r>
    </w:p>
    <w:bookmarkEnd w:id="38"/>
    <w:p w14:paraId="4DB1210A" w14:textId="7D9C7EC6" w:rsidR="00A805DA" w:rsidRPr="00351124" w:rsidRDefault="00A805DA" w:rsidP="00A805DA">
      <w:pPr>
        <w:autoSpaceDE w:val="0"/>
        <w:autoSpaceDN w:val="0"/>
        <w:adjustRightInd w:val="0"/>
        <w:spacing w:after="0" w:line="20" w:lineRule="atLeast"/>
        <w:jc w:val="both"/>
        <w:rPr>
          <w:rFonts w:cstheme="minorHAnsi"/>
          <w:kern w:val="0"/>
        </w:rPr>
      </w:pPr>
    </w:p>
    <w:p w14:paraId="0C193D74" w14:textId="26232340" w:rsidR="00A805DA" w:rsidRPr="00351124" w:rsidRDefault="00A805DA" w:rsidP="00A805DA">
      <w:pPr>
        <w:autoSpaceDE w:val="0"/>
        <w:autoSpaceDN w:val="0"/>
        <w:adjustRightInd w:val="0"/>
        <w:spacing w:after="0" w:line="20" w:lineRule="atLeast"/>
        <w:jc w:val="both"/>
        <w:rPr>
          <w:rFonts w:cstheme="minorHAnsi"/>
          <w:kern w:val="0"/>
        </w:rPr>
      </w:pPr>
      <w:bookmarkStart w:id="40" w:name="_Hlk166318588"/>
      <w:r w:rsidRPr="00351124">
        <w:rPr>
          <w:rFonts w:cstheme="minorHAnsi"/>
          <w:b/>
          <w:bCs/>
          <w:kern w:val="0"/>
        </w:rPr>
        <w:t>DGR 18 aprile 2024, n.336</w:t>
      </w:r>
      <w:r w:rsidRPr="00351124">
        <w:rPr>
          <w:rFonts w:cstheme="minorHAnsi"/>
          <w:kern w:val="0"/>
        </w:rPr>
        <w:t>, Recepimento accordo, ai sensi dell’articolo 9, commi 1 e 3, della legge 10 novembre</w:t>
      </w:r>
      <w:r w:rsidR="00761D6E" w:rsidRPr="00351124">
        <w:rPr>
          <w:rFonts w:cstheme="minorHAnsi"/>
          <w:kern w:val="0"/>
        </w:rPr>
        <w:t xml:space="preserve"> </w:t>
      </w:r>
      <w:r w:rsidRPr="00351124">
        <w:rPr>
          <w:rFonts w:cstheme="minorHAnsi"/>
          <w:kern w:val="0"/>
        </w:rPr>
        <w:t>2021, n.175, tra il Governo, le Regioni e le Province autonome di Trento e di Bolzano sul Piano nazionale Malattie Rare 2023 – 2026 e sul documento per il Riordino della rete nazionale delle Malattie Rare e approvazione dell'aggiornamento dei centri della Rete per le Malattie Rare della Regione Basilicata. Accordo Stato - Regioni n. 121/CSR del 24 maggio 2023</w:t>
      </w:r>
      <w:bookmarkEnd w:id="39"/>
      <w:r w:rsidRPr="00351124">
        <w:rPr>
          <w:rFonts w:cstheme="minorHAnsi"/>
          <w:kern w:val="0"/>
        </w:rPr>
        <w:t>. (BUR n. 21 del 1.5.24)</w:t>
      </w:r>
    </w:p>
    <w:p w14:paraId="38E646EA" w14:textId="77777777" w:rsidR="00680D13" w:rsidRPr="00351124" w:rsidRDefault="00680D13" w:rsidP="00A805DA">
      <w:pPr>
        <w:autoSpaceDE w:val="0"/>
        <w:autoSpaceDN w:val="0"/>
        <w:adjustRightInd w:val="0"/>
        <w:spacing w:after="0" w:line="20" w:lineRule="atLeast"/>
        <w:jc w:val="both"/>
        <w:rPr>
          <w:rFonts w:cstheme="minorHAnsi"/>
          <w:kern w:val="0"/>
        </w:rPr>
      </w:pPr>
    </w:p>
    <w:p w14:paraId="350EC188" w14:textId="77777777" w:rsidR="00680D13" w:rsidRPr="00351124" w:rsidRDefault="00680D13" w:rsidP="00680D13">
      <w:pPr>
        <w:autoSpaceDE w:val="0"/>
        <w:autoSpaceDN w:val="0"/>
        <w:adjustRightInd w:val="0"/>
        <w:spacing w:after="0" w:line="20" w:lineRule="atLeast"/>
        <w:jc w:val="both"/>
      </w:pPr>
      <w:r w:rsidRPr="00351124">
        <w:rPr>
          <w:b/>
          <w:bCs/>
        </w:rPr>
        <w:t>DGR 30 aprile 2024, n.348</w:t>
      </w:r>
      <w:r w:rsidRPr="00351124">
        <w:t>, Accordo Progetti di Sviluppo sottoscritto da ENI SpA, Shell Italia E&amp;P S.p.A e Regione Basilicata in data 15/06/2022 e repertoriato al n. 1162. Art. 3 comma 3.2 punto b) dell’Accordo medesimo. “Approvazione cofinanziamento progetto di sviluppo per nuovo modello organizzativo della rete di assistenza sanitaria regionale in un’ottica One Health”. (BUR n. 21 del 2.5.24)</w:t>
      </w:r>
    </w:p>
    <w:p w14:paraId="18E3C0BA" w14:textId="77777777" w:rsidR="00CA3B7E" w:rsidRPr="00351124" w:rsidRDefault="00CA3B7E" w:rsidP="00680D13">
      <w:pPr>
        <w:autoSpaceDE w:val="0"/>
        <w:autoSpaceDN w:val="0"/>
        <w:adjustRightInd w:val="0"/>
        <w:spacing w:after="0" w:line="20" w:lineRule="atLeast"/>
        <w:jc w:val="both"/>
      </w:pPr>
    </w:p>
    <w:p w14:paraId="181C689A" w14:textId="77777777" w:rsidR="00B13F0B" w:rsidRPr="00351124" w:rsidRDefault="00CA3B7E" w:rsidP="00B13F0B">
      <w:pPr>
        <w:autoSpaceDE w:val="0"/>
        <w:autoSpaceDN w:val="0"/>
        <w:adjustRightInd w:val="0"/>
        <w:spacing w:after="0" w:line="20" w:lineRule="atLeast"/>
        <w:jc w:val="both"/>
      </w:pPr>
      <w:r w:rsidRPr="00351124">
        <w:rPr>
          <w:b/>
          <w:bCs/>
        </w:rPr>
        <w:t>DGR 30 aprile 2024, n.350</w:t>
      </w:r>
      <w:r w:rsidRPr="00351124">
        <w:t>, Riparto definitivo delle disponibilità finanziarie di parte corrente a destinazione indistinta, vincolata e finalizzata per il Sevizio Sanitario Regionale - FSR Anno 2023.</w:t>
      </w:r>
      <w:r w:rsidR="00A01D6F" w:rsidRPr="00351124">
        <w:t xml:space="preserve"> </w:t>
      </w:r>
      <w:r w:rsidR="00B13F0B" w:rsidRPr="00351124">
        <w:t>(BUR n. 21 del 2.5.24)</w:t>
      </w:r>
    </w:p>
    <w:p w14:paraId="720C988A" w14:textId="77777777" w:rsidR="00CA3B7E" w:rsidRPr="00351124" w:rsidRDefault="00CA3B7E" w:rsidP="00680D13">
      <w:pPr>
        <w:autoSpaceDE w:val="0"/>
        <w:autoSpaceDN w:val="0"/>
        <w:adjustRightInd w:val="0"/>
        <w:spacing w:after="0" w:line="20" w:lineRule="atLeast"/>
        <w:jc w:val="both"/>
      </w:pPr>
    </w:p>
    <w:p w14:paraId="7BE79C16" w14:textId="77777777" w:rsidR="00241433" w:rsidRPr="00351124" w:rsidRDefault="00241433" w:rsidP="00241433">
      <w:pPr>
        <w:spacing w:after="0" w:line="20" w:lineRule="atLeast"/>
        <w:jc w:val="center"/>
        <w:rPr>
          <w:rFonts w:ascii="Broadway" w:hAnsi="Broadway" w:cstheme="minorHAnsi"/>
          <w:kern w:val="0"/>
          <w:sz w:val="40"/>
          <w:szCs w:val="40"/>
        </w:rPr>
      </w:pPr>
      <w:r w:rsidRPr="00351124">
        <w:rPr>
          <w:rFonts w:ascii="Broadway" w:hAnsi="Broadway"/>
          <w:sz w:val="40"/>
          <w:szCs w:val="40"/>
        </w:rPr>
        <w:t>CALABRIA</w:t>
      </w:r>
    </w:p>
    <w:p w14:paraId="7F5BF7F7" w14:textId="77777777" w:rsidR="00241433" w:rsidRPr="00351124" w:rsidRDefault="00241433" w:rsidP="00241433">
      <w:pPr>
        <w:spacing w:after="0" w:line="20" w:lineRule="atLeast"/>
        <w:jc w:val="both"/>
        <w:rPr>
          <w:rFonts w:cstheme="minorHAnsi"/>
          <w:kern w:val="0"/>
        </w:rPr>
      </w:pPr>
    </w:p>
    <w:p w14:paraId="0644C83A" w14:textId="77777777" w:rsidR="00241433" w:rsidRPr="00351124" w:rsidRDefault="00241433" w:rsidP="00241433">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351124">
        <w:rPr>
          <w:rFonts w:cstheme="minorHAnsi"/>
          <w:b/>
          <w:bCs/>
          <w:kern w:val="0"/>
        </w:rPr>
        <w:t>GIOVANI</w:t>
      </w:r>
    </w:p>
    <w:p w14:paraId="17C2188A" w14:textId="77777777" w:rsidR="00241433" w:rsidRPr="00351124" w:rsidRDefault="00241433" w:rsidP="00241433">
      <w:pPr>
        <w:autoSpaceDE w:val="0"/>
        <w:autoSpaceDN w:val="0"/>
        <w:adjustRightInd w:val="0"/>
        <w:spacing w:after="0" w:line="20" w:lineRule="atLeast"/>
        <w:jc w:val="both"/>
        <w:rPr>
          <w:rFonts w:cstheme="minorHAnsi"/>
          <w:b/>
          <w:bCs/>
          <w:kern w:val="0"/>
        </w:rPr>
      </w:pPr>
    </w:p>
    <w:p w14:paraId="188C2650" w14:textId="39B8131C" w:rsidR="006B559A" w:rsidRPr="00351124" w:rsidRDefault="00241433" w:rsidP="006B559A">
      <w:pPr>
        <w:spacing w:after="0" w:line="20" w:lineRule="atLeast"/>
        <w:jc w:val="both"/>
      </w:pPr>
      <w:bookmarkStart w:id="41" w:name="_Hlk166318996"/>
      <w:r w:rsidRPr="00351124">
        <w:rPr>
          <w:b/>
          <w:bCs/>
        </w:rPr>
        <w:t>DGR 30 aprile 2024, n. 199</w:t>
      </w:r>
      <w:r w:rsidRPr="00351124">
        <w:t>, Attuazione Intesa 202/CU tra il Governo, le Regioni, le Province autonome di Trento e Bolzano e gli Enti locali inerente la ripartizione per l’anno 2023 del “Fondo per le politiche giovanili di cui all’art. 19, comma 2, del decreto-legge 4 luglio 2006, n. 223, convertito, con modificazioni, dalla legge 4 agosto 2006, n. 248". Approvazione “Piano operativo” e scheda di Monitoraggio ACMO/2023</w:t>
      </w:r>
      <w:bookmarkEnd w:id="41"/>
      <w:r w:rsidRPr="00351124">
        <w:t>.</w:t>
      </w:r>
      <w:r w:rsidR="006B559A" w:rsidRPr="00351124">
        <w:t xml:space="preserve"> (BUR n. 94 dell’8.5.24)</w:t>
      </w:r>
    </w:p>
    <w:p w14:paraId="4AD9CD96" w14:textId="77777777" w:rsidR="009063C1" w:rsidRPr="00351124" w:rsidRDefault="009063C1" w:rsidP="006B559A">
      <w:pPr>
        <w:spacing w:after="0" w:line="20" w:lineRule="atLeast"/>
        <w:jc w:val="both"/>
      </w:pPr>
    </w:p>
    <w:p w14:paraId="794F00F4" w14:textId="77777777" w:rsidR="009063C1" w:rsidRPr="00351124" w:rsidRDefault="009063C1" w:rsidP="009063C1">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b/>
          <w:bCs/>
        </w:rPr>
      </w:pPr>
      <w:r w:rsidRPr="00351124">
        <w:rPr>
          <w:b/>
          <w:bCs/>
        </w:rPr>
        <w:t>MINORI</w:t>
      </w:r>
    </w:p>
    <w:p w14:paraId="66E4877A" w14:textId="77777777" w:rsidR="009063C1" w:rsidRPr="00351124" w:rsidRDefault="009063C1" w:rsidP="009063C1">
      <w:pPr>
        <w:spacing w:after="0" w:line="20" w:lineRule="atLeast"/>
        <w:jc w:val="both"/>
      </w:pPr>
    </w:p>
    <w:p w14:paraId="682E3074" w14:textId="77777777" w:rsidR="009063C1" w:rsidRPr="00351124" w:rsidRDefault="009063C1" w:rsidP="009063C1">
      <w:pPr>
        <w:spacing w:after="0" w:line="20" w:lineRule="atLeast"/>
        <w:jc w:val="both"/>
      </w:pPr>
      <w:r w:rsidRPr="00351124">
        <w:rPr>
          <w:b/>
          <w:bCs/>
        </w:rPr>
        <w:t>DCR   maggio 2023, n. 290</w:t>
      </w:r>
      <w:r w:rsidRPr="00351124">
        <w:t xml:space="preserve">, Modifica schema-tipo di convenzione tra la Regione Calabria e i Gruppi appartamento per l'erogazione di servizi socioassistenziali. </w:t>
      </w:r>
    </w:p>
    <w:bookmarkEnd w:id="40"/>
    <w:p w14:paraId="1EF4C75E" w14:textId="77777777" w:rsidR="00A805DA" w:rsidRPr="00351124" w:rsidRDefault="00A805DA" w:rsidP="00A805DA">
      <w:pPr>
        <w:autoSpaceDE w:val="0"/>
        <w:autoSpaceDN w:val="0"/>
        <w:adjustRightInd w:val="0"/>
        <w:spacing w:after="0" w:line="20" w:lineRule="atLeast"/>
        <w:jc w:val="both"/>
        <w:rPr>
          <w:rFonts w:cstheme="minorHAnsi"/>
          <w:kern w:val="0"/>
        </w:rPr>
      </w:pPr>
    </w:p>
    <w:p w14:paraId="7A3CAC47" w14:textId="77777777" w:rsidR="009C7304" w:rsidRPr="00351124" w:rsidRDefault="009C7304" w:rsidP="009C7304">
      <w:pPr>
        <w:autoSpaceDE w:val="0"/>
        <w:autoSpaceDN w:val="0"/>
        <w:adjustRightInd w:val="0"/>
        <w:spacing w:after="0" w:line="20" w:lineRule="atLeast"/>
        <w:jc w:val="both"/>
        <w:rPr>
          <w:rFonts w:cstheme="minorHAnsi"/>
          <w:kern w:val="0"/>
        </w:rPr>
      </w:pPr>
      <w:bookmarkStart w:id="42" w:name="_Hlk167357318"/>
      <w:r w:rsidRPr="00351124">
        <w:rPr>
          <w:rFonts w:cstheme="minorHAnsi"/>
          <w:b/>
          <w:bCs/>
          <w:kern w:val="0"/>
        </w:rPr>
        <w:t xml:space="preserve">L.R. 7 maggio  2024, n. 24, </w:t>
      </w:r>
      <w:r w:rsidRPr="00351124">
        <w:rPr>
          <w:rFonts w:cstheme="minorHAnsi"/>
          <w:kern w:val="0"/>
        </w:rPr>
        <w:t>Disposizioni per il Sistema Integrato di Educazione e di Istruzione dalla nascita fino ai sei anni</w:t>
      </w:r>
      <w:bookmarkEnd w:id="42"/>
      <w:r w:rsidRPr="00351124">
        <w:rPr>
          <w:rFonts w:cstheme="minorHAnsi"/>
          <w:kern w:val="0"/>
        </w:rPr>
        <w:t xml:space="preserve">. (BUR n. 101 del 16.5.24) </w:t>
      </w:r>
    </w:p>
    <w:p w14:paraId="063A00C8" w14:textId="77777777" w:rsidR="009C7304" w:rsidRPr="00351124" w:rsidRDefault="009C7304" w:rsidP="00A805DA">
      <w:pPr>
        <w:autoSpaceDE w:val="0"/>
        <w:autoSpaceDN w:val="0"/>
        <w:adjustRightInd w:val="0"/>
        <w:spacing w:after="0" w:line="20" w:lineRule="atLeast"/>
        <w:jc w:val="both"/>
        <w:rPr>
          <w:rFonts w:cstheme="minorHAnsi"/>
          <w:kern w:val="0"/>
        </w:rPr>
      </w:pPr>
    </w:p>
    <w:p w14:paraId="427211B0" w14:textId="77777777" w:rsidR="00A805DA" w:rsidRPr="00351124" w:rsidRDefault="00A805DA" w:rsidP="00A805DA">
      <w:pPr>
        <w:autoSpaceDE w:val="0"/>
        <w:autoSpaceDN w:val="0"/>
        <w:adjustRightInd w:val="0"/>
        <w:spacing w:after="0" w:line="20" w:lineRule="atLeast"/>
        <w:jc w:val="center"/>
        <w:rPr>
          <w:rFonts w:ascii="Broadway" w:hAnsi="Broadway" w:cstheme="minorHAnsi"/>
          <w:kern w:val="0"/>
          <w:sz w:val="40"/>
          <w:szCs w:val="40"/>
        </w:rPr>
      </w:pPr>
      <w:r w:rsidRPr="00351124">
        <w:rPr>
          <w:rFonts w:ascii="Broadway" w:hAnsi="Broadway" w:cstheme="minorHAnsi"/>
          <w:sz w:val="40"/>
          <w:szCs w:val="40"/>
        </w:rPr>
        <w:lastRenderedPageBreak/>
        <w:t>CAMPANIA</w:t>
      </w:r>
    </w:p>
    <w:p w14:paraId="2D1D6BB9" w14:textId="77777777" w:rsidR="00A805DA" w:rsidRPr="00351124" w:rsidRDefault="00A805DA" w:rsidP="00A805DA">
      <w:pPr>
        <w:autoSpaceDE w:val="0"/>
        <w:autoSpaceDN w:val="0"/>
        <w:adjustRightInd w:val="0"/>
        <w:spacing w:after="0" w:line="20" w:lineRule="atLeast"/>
        <w:jc w:val="both"/>
        <w:rPr>
          <w:rFonts w:cstheme="minorHAnsi"/>
          <w:kern w:val="0"/>
        </w:rPr>
      </w:pPr>
      <w:bookmarkStart w:id="43" w:name="_Hlk166319142"/>
    </w:p>
    <w:p w14:paraId="5CBA696E" w14:textId="77777777" w:rsidR="00A805DA" w:rsidRPr="00351124" w:rsidRDefault="00A805DA" w:rsidP="00A805DA">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bookmarkStart w:id="44" w:name="_Hlk166072318"/>
      <w:r w:rsidRPr="00351124">
        <w:rPr>
          <w:rFonts w:cstheme="minorHAnsi"/>
          <w:b/>
          <w:bCs/>
          <w:kern w:val="0"/>
        </w:rPr>
        <w:t>PERSONE CON DISABILITA’</w:t>
      </w:r>
    </w:p>
    <w:bookmarkEnd w:id="44"/>
    <w:p w14:paraId="766B76E7" w14:textId="77777777" w:rsidR="00A805DA" w:rsidRPr="00351124" w:rsidRDefault="00A805DA" w:rsidP="00A805DA">
      <w:pPr>
        <w:autoSpaceDE w:val="0"/>
        <w:autoSpaceDN w:val="0"/>
        <w:adjustRightInd w:val="0"/>
        <w:spacing w:after="0" w:line="20" w:lineRule="atLeast"/>
        <w:jc w:val="both"/>
        <w:rPr>
          <w:rFonts w:cstheme="minorHAnsi"/>
          <w:b/>
          <w:bCs/>
          <w:kern w:val="0"/>
        </w:rPr>
      </w:pPr>
    </w:p>
    <w:p w14:paraId="13BD62DF" w14:textId="688544CC" w:rsidR="00A805DA" w:rsidRPr="00351124" w:rsidRDefault="00A805DA" w:rsidP="00A805DA">
      <w:pPr>
        <w:autoSpaceDE w:val="0"/>
        <w:autoSpaceDN w:val="0"/>
        <w:adjustRightInd w:val="0"/>
        <w:spacing w:after="0" w:line="20" w:lineRule="atLeast"/>
        <w:jc w:val="both"/>
        <w:rPr>
          <w:rFonts w:cstheme="minorHAnsi"/>
          <w:kern w:val="0"/>
        </w:rPr>
      </w:pPr>
      <w:bookmarkStart w:id="45" w:name="_Hlk166231701"/>
      <w:r w:rsidRPr="00351124">
        <w:rPr>
          <w:rFonts w:cstheme="minorHAnsi"/>
          <w:b/>
          <w:bCs/>
          <w:kern w:val="0"/>
        </w:rPr>
        <w:t xml:space="preserve">DGR 17 aprile 2024, n. 180, </w:t>
      </w:r>
      <w:r w:rsidRPr="00351124">
        <w:rPr>
          <w:rFonts w:cstheme="minorHAnsi"/>
          <w:kern w:val="0"/>
        </w:rPr>
        <w:t>Aggiornamento piano regionale della rete di assistenza sanitaria territoriale 2019 - 2021 Campania - fabbisogno centri diurni disabili</w:t>
      </w:r>
      <w:r w:rsidR="00C20FAD" w:rsidRPr="00351124">
        <w:rPr>
          <w:rFonts w:cstheme="minorHAnsi"/>
          <w:kern w:val="0"/>
        </w:rPr>
        <w:t>. (BUR n. 35 del 6.5.24)</w:t>
      </w:r>
    </w:p>
    <w:p w14:paraId="417DC385" w14:textId="77777777" w:rsidR="00C20FAD" w:rsidRPr="00351124" w:rsidRDefault="00C20FAD" w:rsidP="00A805DA">
      <w:pPr>
        <w:autoSpaceDE w:val="0"/>
        <w:autoSpaceDN w:val="0"/>
        <w:adjustRightInd w:val="0"/>
        <w:spacing w:after="0" w:line="20" w:lineRule="atLeast"/>
        <w:jc w:val="both"/>
        <w:rPr>
          <w:rFonts w:cstheme="minorHAnsi"/>
          <w:kern w:val="0"/>
        </w:rPr>
      </w:pPr>
    </w:p>
    <w:p w14:paraId="543287C0" w14:textId="77777777" w:rsidR="00C20FAD" w:rsidRPr="00351124" w:rsidRDefault="00C20FAD" w:rsidP="00C20FAD">
      <w:pPr>
        <w:spacing w:after="0" w:line="20" w:lineRule="atLeast"/>
        <w:jc w:val="both"/>
      </w:pPr>
      <w:bookmarkStart w:id="46" w:name="_Hlk167878344"/>
      <w:r w:rsidRPr="00351124">
        <w:rPr>
          <w:b/>
          <w:bCs/>
        </w:rPr>
        <w:t>DGR 2 maggio 2024, n. 209</w:t>
      </w:r>
      <w:r w:rsidRPr="00351124">
        <w:t xml:space="preserve"> , Fondo Dopo di Noi. Adozione Indirizzi di Programmazione Annualità 2023 E Linee Operative. </w:t>
      </w:r>
      <w:bookmarkEnd w:id="46"/>
      <w:r w:rsidRPr="00351124">
        <w:t>(BUR n.  37 del 13.5.24)</w:t>
      </w:r>
    </w:p>
    <w:p w14:paraId="1C761D91" w14:textId="77777777" w:rsidR="00A805DA" w:rsidRPr="00351124" w:rsidRDefault="00A805DA" w:rsidP="00A805DA">
      <w:pPr>
        <w:autoSpaceDE w:val="0"/>
        <w:autoSpaceDN w:val="0"/>
        <w:adjustRightInd w:val="0"/>
        <w:spacing w:after="0" w:line="20" w:lineRule="atLeast"/>
        <w:jc w:val="both"/>
        <w:rPr>
          <w:rFonts w:cstheme="minorHAnsi"/>
          <w:kern w:val="0"/>
        </w:rPr>
      </w:pPr>
      <w:bookmarkStart w:id="47" w:name="_Hlk166319182"/>
      <w:bookmarkEnd w:id="43"/>
    </w:p>
    <w:bookmarkEnd w:id="45"/>
    <w:p w14:paraId="2DB54D98" w14:textId="77777777" w:rsidR="00A805DA" w:rsidRPr="00351124" w:rsidRDefault="00A805DA" w:rsidP="00A805DA">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351124">
        <w:rPr>
          <w:rFonts w:cstheme="minorHAnsi"/>
          <w:b/>
          <w:bCs/>
          <w:kern w:val="0"/>
        </w:rPr>
        <w:t>POVERTA’ INCLUSIONE SOCIALE</w:t>
      </w:r>
    </w:p>
    <w:p w14:paraId="1F6E8621" w14:textId="77777777" w:rsidR="00A805DA" w:rsidRPr="00351124" w:rsidRDefault="00A805DA" w:rsidP="00A805DA">
      <w:pPr>
        <w:autoSpaceDE w:val="0"/>
        <w:autoSpaceDN w:val="0"/>
        <w:adjustRightInd w:val="0"/>
        <w:spacing w:after="0" w:line="20" w:lineRule="atLeast"/>
        <w:jc w:val="both"/>
        <w:rPr>
          <w:rFonts w:cstheme="minorHAnsi"/>
          <w:b/>
          <w:bCs/>
          <w:kern w:val="0"/>
        </w:rPr>
      </w:pPr>
    </w:p>
    <w:p w14:paraId="659C8E18" w14:textId="1F558EFD" w:rsidR="007B3521" w:rsidRPr="00351124" w:rsidRDefault="00A805DA" w:rsidP="00A805DA">
      <w:pPr>
        <w:autoSpaceDE w:val="0"/>
        <w:autoSpaceDN w:val="0"/>
        <w:adjustRightInd w:val="0"/>
        <w:spacing w:after="0" w:line="20" w:lineRule="atLeast"/>
        <w:jc w:val="both"/>
        <w:rPr>
          <w:rFonts w:cstheme="minorHAnsi"/>
          <w:kern w:val="0"/>
        </w:rPr>
      </w:pPr>
      <w:bookmarkStart w:id="48" w:name="_Hlk166231785"/>
      <w:r w:rsidRPr="00351124">
        <w:rPr>
          <w:rFonts w:cstheme="minorHAnsi"/>
          <w:b/>
          <w:bCs/>
          <w:kern w:val="0"/>
        </w:rPr>
        <w:t>DGR 10 aprile 2024, n. 163,</w:t>
      </w:r>
      <w:r w:rsidRPr="00351124">
        <w:rPr>
          <w:rFonts w:cstheme="minorHAnsi"/>
          <w:kern w:val="0"/>
        </w:rPr>
        <w:t xml:space="preserve"> Legge regionale n. 5/2015,  "Interventi regionali di riconversione delle eccedenze alimentari".</w:t>
      </w:r>
      <w:r w:rsidR="00C20FAD" w:rsidRPr="00351124">
        <w:rPr>
          <w:rFonts w:cstheme="minorHAnsi"/>
          <w:kern w:val="0"/>
        </w:rPr>
        <w:t xml:space="preserve"> </w:t>
      </w:r>
      <w:bookmarkEnd w:id="48"/>
    </w:p>
    <w:bookmarkEnd w:id="47"/>
    <w:p w14:paraId="21074C6B" w14:textId="77777777" w:rsidR="007B3521" w:rsidRPr="00351124" w:rsidRDefault="007B3521" w:rsidP="007B3521">
      <w:pPr>
        <w:shd w:val="clear" w:color="auto" w:fill="FEFEFE"/>
        <w:spacing w:after="0" w:line="20" w:lineRule="atLeast"/>
        <w:jc w:val="center"/>
        <w:rPr>
          <w:rFonts w:ascii="Broadway" w:eastAsia="Times New Roman" w:hAnsi="Broadway" w:cstheme="minorHAnsi"/>
          <w:kern w:val="0"/>
          <w:sz w:val="40"/>
          <w:szCs w:val="40"/>
          <w:lang w:eastAsia="it-IT"/>
          <w14:ligatures w14:val="none"/>
        </w:rPr>
      </w:pPr>
      <w:r w:rsidRPr="00351124">
        <w:rPr>
          <w:rFonts w:ascii="Broadway" w:eastAsia="Times New Roman" w:hAnsi="Broadway" w:cstheme="minorHAnsi"/>
          <w:kern w:val="0"/>
          <w:sz w:val="40"/>
          <w:szCs w:val="40"/>
          <w:lang w:eastAsia="it-IT"/>
          <w14:ligatures w14:val="none"/>
        </w:rPr>
        <w:t>EMILIA ROMAGNA</w:t>
      </w:r>
    </w:p>
    <w:p w14:paraId="57DC2926" w14:textId="77777777" w:rsidR="00241433" w:rsidRPr="00351124" w:rsidRDefault="00241433" w:rsidP="007B3521">
      <w:pPr>
        <w:shd w:val="clear" w:color="auto" w:fill="FEFEFE"/>
        <w:spacing w:after="0" w:line="20" w:lineRule="atLeast"/>
        <w:jc w:val="center"/>
        <w:rPr>
          <w:rFonts w:ascii="Broadway" w:eastAsia="Times New Roman" w:hAnsi="Broadway" w:cstheme="minorHAnsi"/>
          <w:kern w:val="0"/>
          <w:lang w:eastAsia="it-IT"/>
          <w14:ligatures w14:val="none"/>
        </w:rPr>
      </w:pPr>
    </w:p>
    <w:p w14:paraId="478D4999" w14:textId="77777777" w:rsidR="00241433" w:rsidRPr="00351124" w:rsidRDefault="00241433" w:rsidP="00241433">
      <w:pPr>
        <w:pStyle w:val="metadata"/>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before="0" w:beforeAutospacing="0" w:after="0" w:afterAutospacing="0" w:line="20" w:lineRule="atLeast"/>
        <w:jc w:val="center"/>
        <w:rPr>
          <w:rFonts w:asciiTheme="minorHAnsi" w:hAnsiTheme="minorHAnsi" w:cstheme="minorHAnsi"/>
          <w:b/>
          <w:bCs/>
          <w:sz w:val="22"/>
          <w:szCs w:val="22"/>
        </w:rPr>
      </w:pPr>
      <w:r w:rsidRPr="00351124">
        <w:rPr>
          <w:rFonts w:asciiTheme="minorHAnsi" w:hAnsiTheme="minorHAnsi" w:cstheme="minorHAnsi"/>
          <w:b/>
          <w:bCs/>
          <w:sz w:val="22"/>
          <w:szCs w:val="22"/>
        </w:rPr>
        <w:t>GIOVANI</w:t>
      </w:r>
    </w:p>
    <w:p w14:paraId="124D4DEC" w14:textId="77777777" w:rsidR="00241433" w:rsidRPr="00351124" w:rsidRDefault="00241433" w:rsidP="00241433">
      <w:pPr>
        <w:pStyle w:val="metadata"/>
        <w:shd w:val="clear" w:color="auto" w:fill="FEFEFE"/>
        <w:spacing w:before="0" w:beforeAutospacing="0" w:after="0" w:afterAutospacing="0" w:line="20" w:lineRule="atLeast"/>
        <w:jc w:val="both"/>
        <w:rPr>
          <w:rFonts w:asciiTheme="minorHAnsi" w:hAnsiTheme="minorHAnsi" w:cstheme="minorHAnsi"/>
          <w:b/>
          <w:bCs/>
          <w:sz w:val="22"/>
          <w:szCs w:val="22"/>
        </w:rPr>
      </w:pPr>
    </w:p>
    <w:p w14:paraId="4F09D716" w14:textId="133FFA41" w:rsidR="00241433" w:rsidRPr="00351124" w:rsidRDefault="00241433" w:rsidP="00241433">
      <w:pPr>
        <w:shd w:val="clear" w:color="auto" w:fill="FEFEFE"/>
        <w:spacing w:after="0" w:line="20" w:lineRule="atLeast"/>
        <w:rPr>
          <w:rFonts w:cstheme="minorHAnsi"/>
        </w:rPr>
      </w:pPr>
      <w:bookmarkStart w:id="49" w:name="_Hlk166319472"/>
      <w:r w:rsidRPr="00351124">
        <w:rPr>
          <w:rFonts w:cstheme="minorHAnsi"/>
          <w:b/>
          <w:bCs/>
        </w:rPr>
        <w:t>DGR 6 maggio 2024, n. 751</w:t>
      </w:r>
      <w:r w:rsidRPr="00351124">
        <w:rPr>
          <w:rFonts w:cstheme="minorHAnsi"/>
        </w:rPr>
        <w:t>, Approvazione del documento finale "Youz-Generazione di idee 2023-2024 aree interne" in esito al percorso di consultazione Youz 2023-2024 dei giovani emiliano-romagnoli, in attuazione dell'art.34, comma 1 della L.R. n. 14 /2008</w:t>
      </w:r>
      <w:bookmarkEnd w:id="49"/>
      <w:r w:rsidRPr="00351124">
        <w:rPr>
          <w:rFonts w:cstheme="minorHAnsi"/>
        </w:rPr>
        <w:t>. (BUR  n. 143 del 10.5.24)</w:t>
      </w:r>
    </w:p>
    <w:p w14:paraId="66315F5D" w14:textId="77777777" w:rsidR="001A6914" w:rsidRPr="00351124" w:rsidRDefault="001A6914" w:rsidP="00241433">
      <w:pPr>
        <w:shd w:val="clear" w:color="auto" w:fill="FEFEFE"/>
        <w:spacing w:after="0" w:line="20" w:lineRule="atLeast"/>
        <w:rPr>
          <w:rFonts w:cstheme="minorHAnsi"/>
        </w:rPr>
      </w:pPr>
    </w:p>
    <w:p w14:paraId="63D9723B" w14:textId="77777777" w:rsidR="001A6914" w:rsidRPr="00351124" w:rsidRDefault="001A6914" w:rsidP="001A691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rPr>
          <w:rFonts w:eastAsia="Times New Roman" w:cstheme="minorHAnsi"/>
          <w:b/>
          <w:bCs/>
          <w:kern w:val="0"/>
          <w:lang w:eastAsia="it-IT"/>
          <w14:ligatures w14:val="none"/>
        </w:rPr>
      </w:pPr>
      <w:r w:rsidRPr="00351124">
        <w:rPr>
          <w:rFonts w:eastAsia="Times New Roman" w:cstheme="minorHAnsi"/>
          <w:b/>
          <w:bCs/>
          <w:kern w:val="0"/>
          <w:lang w:eastAsia="it-IT"/>
          <w14:ligatures w14:val="none"/>
        </w:rPr>
        <w:t>MINORI</w:t>
      </w:r>
    </w:p>
    <w:p w14:paraId="2800253D" w14:textId="77777777" w:rsidR="001A6914" w:rsidRPr="00351124" w:rsidRDefault="001A6914" w:rsidP="001A6914">
      <w:pPr>
        <w:shd w:val="clear" w:color="auto" w:fill="FEFEFE"/>
        <w:spacing w:after="0" w:line="20" w:lineRule="atLeast"/>
        <w:jc w:val="both"/>
        <w:rPr>
          <w:rFonts w:eastAsia="Times New Roman" w:cstheme="minorHAnsi"/>
          <w:kern w:val="0"/>
          <w:lang w:eastAsia="it-IT"/>
          <w14:ligatures w14:val="none"/>
        </w:rPr>
      </w:pPr>
    </w:p>
    <w:p w14:paraId="28A16CE7" w14:textId="77777777" w:rsidR="001A6914" w:rsidRPr="00351124" w:rsidRDefault="001A6914" w:rsidP="001A6914">
      <w:pPr>
        <w:pStyle w:val="metadata"/>
        <w:shd w:val="clear" w:color="auto" w:fill="FEFEFE"/>
        <w:spacing w:before="0" w:beforeAutospacing="0" w:after="0" w:afterAutospacing="0" w:line="20" w:lineRule="atLeast"/>
        <w:jc w:val="both"/>
        <w:rPr>
          <w:rFonts w:asciiTheme="minorHAnsi" w:hAnsiTheme="minorHAnsi" w:cstheme="minorHAnsi"/>
          <w:sz w:val="22"/>
          <w:szCs w:val="22"/>
        </w:rPr>
      </w:pPr>
      <w:bookmarkStart w:id="50" w:name="_Hlk166319925"/>
      <w:r w:rsidRPr="00351124">
        <w:rPr>
          <w:rFonts w:asciiTheme="minorHAnsi" w:hAnsiTheme="minorHAnsi" w:cstheme="minorHAnsi"/>
          <w:b/>
          <w:bCs/>
          <w:sz w:val="22"/>
          <w:szCs w:val="22"/>
        </w:rPr>
        <w:t>DGR 29 aprile 2024, n. 719,</w:t>
      </w:r>
      <w:r w:rsidRPr="00351124">
        <w:rPr>
          <w:rFonts w:asciiTheme="minorHAnsi" w:hAnsiTheme="minorHAnsi" w:cstheme="minorHAnsi"/>
          <w:sz w:val="22"/>
          <w:szCs w:val="22"/>
        </w:rPr>
        <w:t xml:space="preserve"> Approvazione di una misura a sostegno dell'ampliamento dell'offerta e dell'accesso al sistema integrato dei servizi educativi per l'infanzia per i bambini in età 0-3 anni per l'anno educativo 2024-2025. PR FSE+ 2021/2027 priorità 3. Inclusione sociale - Obiettivo specifico k). Procedura per candidare l'impegno all'attuazione e presentare richiesta di contributo</w:t>
      </w:r>
      <w:bookmarkEnd w:id="50"/>
      <w:r w:rsidRPr="00351124">
        <w:rPr>
          <w:rFonts w:asciiTheme="minorHAnsi" w:hAnsiTheme="minorHAnsi" w:cstheme="minorHAnsi"/>
          <w:sz w:val="22"/>
          <w:szCs w:val="22"/>
        </w:rPr>
        <w:t xml:space="preserve">.  </w:t>
      </w:r>
      <w:bookmarkStart w:id="51" w:name="_Hlk166320231"/>
      <w:r w:rsidRPr="00351124">
        <w:rPr>
          <w:rFonts w:asciiTheme="minorHAnsi" w:hAnsiTheme="minorHAnsi" w:cstheme="minorHAnsi"/>
          <w:sz w:val="22"/>
          <w:szCs w:val="22"/>
        </w:rPr>
        <w:t>(BUR n. 141 del 9.5.24)</w:t>
      </w:r>
    </w:p>
    <w:p w14:paraId="377E5B3D" w14:textId="77777777" w:rsidR="00C20FAD" w:rsidRPr="00351124" w:rsidRDefault="00C20FAD" w:rsidP="001A6914">
      <w:pPr>
        <w:pStyle w:val="metadata"/>
        <w:shd w:val="clear" w:color="auto" w:fill="FEFEFE"/>
        <w:spacing w:before="0" w:beforeAutospacing="0" w:after="0" w:afterAutospacing="0" w:line="20" w:lineRule="atLeast"/>
        <w:jc w:val="both"/>
        <w:rPr>
          <w:rFonts w:asciiTheme="minorHAnsi" w:hAnsiTheme="minorHAnsi" w:cstheme="minorHAnsi"/>
          <w:sz w:val="22"/>
          <w:szCs w:val="22"/>
        </w:rPr>
      </w:pPr>
      <w:bookmarkStart w:id="52" w:name="_Hlk168048856"/>
    </w:p>
    <w:p w14:paraId="4C1C8116" w14:textId="77777777" w:rsidR="00C20FAD" w:rsidRPr="00351124" w:rsidRDefault="00C20FAD" w:rsidP="00C20FAD">
      <w:pPr>
        <w:pStyle w:val="metadata"/>
        <w:shd w:val="clear" w:color="auto" w:fill="FEFEFE"/>
        <w:spacing w:before="0" w:beforeAutospacing="0" w:after="0" w:afterAutospacing="0" w:line="20" w:lineRule="atLeast"/>
        <w:jc w:val="both"/>
        <w:rPr>
          <w:rFonts w:asciiTheme="minorHAnsi" w:hAnsiTheme="minorHAnsi" w:cstheme="minorHAnsi"/>
          <w:sz w:val="22"/>
          <w:szCs w:val="22"/>
        </w:rPr>
      </w:pPr>
      <w:r w:rsidRPr="00351124">
        <w:rPr>
          <w:rFonts w:asciiTheme="minorHAnsi" w:hAnsiTheme="minorHAnsi" w:cstheme="minorHAnsi"/>
          <w:b/>
          <w:bCs/>
          <w:sz w:val="22"/>
          <w:szCs w:val="22"/>
        </w:rPr>
        <w:t xml:space="preserve">L.R. 13 maggio 2024, n.2, </w:t>
      </w:r>
      <w:r w:rsidRPr="00351124">
        <w:rPr>
          <w:rFonts w:asciiTheme="minorHAnsi" w:hAnsiTheme="minorHAnsi" w:cstheme="minorHAnsi"/>
          <w:sz w:val="22"/>
          <w:szCs w:val="22"/>
        </w:rPr>
        <w:t>Contrasto dell’abbandono sportivo in età adolescenziale e giovanile. Modifiche alla legge regionale 31 maggio 2017, n. 8 (norme per la promozione e lo sviluppo delle attività motorie e sportive) e alla legge regionale 28 luglio 2008, n. 14 (norme in materia di politiche per le giovani generazioni). (BUR n. 144  del 13.5.24)</w:t>
      </w:r>
    </w:p>
    <w:p w14:paraId="459CCE22" w14:textId="77777777" w:rsidR="00F92548" w:rsidRPr="00351124" w:rsidRDefault="00F92548" w:rsidP="00C20FAD">
      <w:pPr>
        <w:pStyle w:val="metadata"/>
        <w:shd w:val="clear" w:color="auto" w:fill="FEFEFE"/>
        <w:spacing w:before="0" w:beforeAutospacing="0" w:after="0" w:afterAutospacing="0" w:line="20" w:lineRule="atLeast"/>
        <w:jc w:val="both"/>
        <w:rPr>
          <w:rFonts w:asciiTheme="minorHAnsi" w:hAnsiTheme="minorHAnsi" w:cstheme="minorHAnsi"/>
          <w:sz w:val="22"/>
          <w:szCs w:val="22"/>
        </w:rPr>
      </w:pPr>
    </w:p>
    <w:p w14:paraId="223EA43B" w14:textId="77777777" w:rsidR="00F92548" w:rsidRPr="00351124" w:rsidRDefault="00F92548" w:rsidP="00F92548">
      <w:pPr>
        <w:pStyle w:val="metadata"/>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before="0" w:beforeAutospacing="0" w:after="0" w:afterAutospacing="0" w:line="20" w:lineRule="atLeast"/>
        <w:jc w:val="center"/>
        <w:rPr>
          <w:rFonts w:asciiTheme="minorHAnsi" w:hAnsiTheme="minorHAnsi" w:cstheme="minorHAnsi"/>
          <w:b/>
          <w:bCs/>
          <w:sz w:val="22"/>
          <w:szCs w:val="22"/>
        </w:rPr>
      </w:pPr>
      <w:r w:rsidRPr="00351124">
        <w:rPr>
          <w:rFonts w:asciiTheme="minorHAnsi" w:hAnsiTheme="minorHAnsi" w:cstheme="minorHAnsi"/>
          <w:b/>
          <w:bCs/>
          <w:sz w:val="22"/>
          <w:szCs w:val="22"/>
        </w:rPr>
        <w:t>NON  AUTOSUFFICIENTI</w:t>
      </w:r>
    </w:p>
    <w:p w14:paraId="582F20EE" w14:textId="77777777" w:rsidR="00F92548" w:rsidRPr="00351124" w:rsidRDefault="00F92548" w:rsidP="00F92548">
      <w:pPr>
        <w:pStyle w:val="metadata"/>
        <w:shd w:val="clear" w:color="auto" w:fill="FEFEFE"/>
        <w:spacing w:before="0" w:beforeAutospacing="0" w:after="0" w:afterAutospacing="0" w:line="20" w:lineRule="atLeast"/>
        <w:jc w:val="both"/>
        <w:rPr>
          <w:rFonts w:asciiTheme="minorHAnsi" w:hAnsiTheme="minorHAnsi" w:cstheme="minorHAnsi"/>
          <w:b/>
          <w:bCs/>
          <w:sz w:val="22"/>
          <w:szCs w:val="22"/>
        </w:rPr>
      </w:pPr>
    </w:p>
    <w:p w14:paraId="230F3ED4" w14:textId="77777777" w:rsidR="00F92548" w:rsidRPr="00351124" w:rsidRDefault="00F92548" w:rsidP="00F92548">
      <w:pPr>
        <w:pStyle w:val="metadata"/>
        <w:shd w:val="clear" w:color="auto" w:fill="FEFEFE"/>
        <w:spacing w:before="0" w:beforeAutospacing="0" w:after="0" w:afterAutospacing="0" w:line="20" w:lineRule="atLeast"/>
        <w:jc w:val="both"/>
        <w:rPr>
          <w:rFonts w:asciiTheme="minorHAnsi" w:hAnsiTheme="minorHAnsi" w:cstheme="minorHAnsi"/>
          <w:sz w:val="22"/>
          <w:szCs w:val="22"/>
        </w:rPr>
      </w:pPr>
      <w:bookmarkStart w:id="53" w:name="_Hlk168049400"/>
      <w:r w:rsidRPr="00351124">
        <w:rPr>
          <w:rFonts w:asciiTheme="minorHAnsi" w:hAnsiTheme="minorHAnsi" w:cstheme="minorHAnsi"/>
          <w:b/>
          <w:bCs/>
          <w:sz w:val="22"/>
          <w:szCs w:val="22"/>
        </w:rPr>
        <w:t>L.R. 30 maggio 2024, n.5,</w:t>
      </w:r>
      <w:r w:rsidRPr="00351124">
        <w:rPr>
          <w:rFonts w:asciiTheme="minorHAnsi" w:hAnsiTheme="minorHAnsi" w:cstheme="minorHAnsi"/>
          <w:sz w:val="22"/>
          <w:szCs w:val="22"/>
        </w:rPr>
        <w:t xml:space="preserve"> Modifiche alla legge regionale 28 marzo 2014, n. 2 (norme per il riconoscimento ed il sostegno del caregiver familiare (persona che presta volontariamente cura e assistenza) </w:t>
      </w:r>
      <w:bookmarkEnd w:id="53"/>
      <w:r w:rsidRPr="00351124">
        <w:rPr>
          <w:rFonts w:asciiTheme="minorHAnsi" w:hAnsiTheme="minorHAnsi" w:cstheme="minorHAnsi"/>
          <w:sz w:val="22"/>
          <w:szCs w:val="22"/>
        </w:rPr>
        <w:t>(BUR n. 159 del 30.5.24)</w:t>
      </w:r>
    </w:p>
    <w:bookmarkEnd w:id="52"/>
    <w:p w14:paraId="3315F3F4" w14:textId="77777777" w:rsidR="00C20FAD" w:rsidRPr="00351124" w:rsidRDefault="00C20FAD" w:rsidP="001A6914">
      <w:pPr>
        <w:pStyle w:val="metadata"/>
        <w:shd w:val="clear" w:color="auto" w:fill="FEFEFE"/>
        <w:spacing w:before="0" w:beforeAutospacing="0" w:after="0" w:afterAutospacing="0" w:line="20" w:lineRule="atLeast"/>
        <w:jc w:val="both"/>
        <w:rPr>
          <w:rFonts w:asciiTheme="minorHAnsi" w:hAnsiTheme="minorHAnsi" w:cstheme="minorHAnsi"/>
          <w:sz w:val="22"/>
          <w:szCs w:val="22"/>
        </w:rPr>
      </w:pPr>
    </w:p>
    <w:p w14:paraId="08FA4E14" w14:textId="77777777" w:rsidR="007B3521" w:rsidRPr="00351124" w:rsidRDefault="007B3521" w:rsidP="007B3521">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bookmarkStart w:id="54" w:name="_Hlk166073725"/>
      <w:bookmarkEnd w:id="51"/>
      <w:r w:rsidRPr="00351124">
        <w:rPr>
          <w:rFonts w:cstheme="minorHAnsi"/>
          <w:b/>
          <w:bCs/>
          <w:kern w:val="0"/>
        </w:rPr>
        <w:t>PERSONE CON DISABILITA’</w:t>
      </w:r>
    </w:p>
    <w:bookmarkEnd w:id="54"/>
    <w:p w14:paraId="05921BA1" w14:textId="77777777" w:rsidR="007B3521" w:rsidRPr="00351124" w:rsidRDefault="007B3521" w:rsidP="007B3521">
      <w:pPr>
        <w:shd w:val="clear" w:color="auto" w:fill="FEFEFE"/>
        <w:spacing w:after="0" w:line="20" w:lineRule="atLeast"/>
        <w:jc w:val="both"/>
        <w:rPr>
          <w:rFonts w:eastAsia="Times New Roman" w:cstheme="minorHAnsi"/>
          <w:b/>
          <w:bCs/>
          <w:kern w:val="0"/>
          <w:lang w:eastAsia="it-IT"/>
          <w14:ligatures w14:val="none"/>
        </w:rPr>
      </w:pPr>
    </w:p>
    <w:p w14:paraId="0D81B996" w14:textId="162520A2" w:rsidR="002A7EF9" w:rsidRPr="00351124" w:rsidRDefault="007B3521" w:rsidP="002A7EF9">
      <w:pPr>
        <w:pStyle w:val="metadata"/>
        <w:shd w:val="clear" w:color="auto" w:fill="FEFEFE"/>
        <w:spacing w:before="0" w:beforeAutospacing="0" w:after="0" w:afterAutospacing="0" w:line="20" w:lineRule="atLeast"/>
        <w:jc w:val="both"/>
        <w:rPr>
          <w:rFonts w:asciiTheme="minorHAnsi" w:hAnsiTheme="minorHAnsi" w:cstheme="minorHAnsi"/>
          <w:sz w:val="22"/>
          <w:szCs w:val="22"/>
        </w:rPr>
      </w:pPr>
      <w:r w:rsidRPr="00351124">
        <w:rPr>
          <w:rFonts w:asciiTheme="minorHAnsi" w:hAnsiTheme="minorHAnsi" w:cstheme="minorHAnsi"/>
          <w:b/>
          <w:bCs/>
          <w:sz w:val="22"/>
          <w:szCs w:val="22"/>
        </w:rPr>
        <w:t>DGR 29 aprile 2024, n. 721</w:t>
      </w:r>
      <w:r w:rsidRPr="00351124">
        <w:rPr>
          <w:rFonts w:cstheme="minorHAnsi"/>
        </w:rPr>
        <w:t>, Approvazione avviso a presentare operazioni orientative e formative a sostegno della transizione scuola-lavoro dei giovani - A.F. 2024/2025 - Fondo regionale per l'occupazione delle persone con disabilità.</w:t>
      </w:r>
      <w:r w:rsidR="002A7EF9" w:rsidRPr="00351124">
        <w:rPr>
          <w:rFonts w:asciiTheme="minorHAnsi" w:hAnsiTheme="minorHAnsi" w:cstheme="minorHAnsi"/>
          <w:sz w:val="22"/>
          <w:szCs w:val="22"/>
        </w:rPr>
        <w:t xml:space="preserve"> (BUR n. 141 del 9.5.24)</w:t>
      </w:r>
    </w:p>
    <w:p w14:paraId="1A761595" w14:textId="77777777" w:rsidR="00B95B89" w:rsidRPr="00351124" w:rsidRDefault="00B95B89" w:rsidP="002A7EF9">
      <w:pPr>
        <w:pStyle w:val="metadata"/>
        <w:shd w:val="clear" w:color="auto" w:fill="FEFEFE"/>
        <w:spacing w:before="0" w:beforeAutospacing="0" w:after="0" w:afterAutospacing="0" w:line="20" w:lineRule="atLeast"/>
        <w:jc w:val="both"/>
        <w:rPr>
          <w:rFonts w:asciiTheme="minorHAnsi" w:hAnsiTheme="minorHAnsi" w:cstheme="minorHAnsi"/>
          <w:sz w:val="22"/>
          <w:szCs w:val="22"/>
        </w:rPr>
      </w:pPr>
    </w:p>
    <w:p w14:paraId="2296F5F9" w14:textId="77777777" w:rsidR="00B95B89" w:rsidRPr="00351124" w:rsidRDefault="00B95B89" w:rsidP="00B95B89">
      <w:pPr>
        <w:pStyle w:val="metadata"/>
        <w:shd w:val="clear" w:color="auto" w:fill="FEFEFE"/>
        <w:spacing w:before="0" w:beforeAutospacing="0" w:after="0" w:afterAutospacing="0" w:line="20" w:lineRule="atLeast"/>
        <w:jc w:val="both"/>
        <w:rPr>
          <w:rFonts w:asciiTheme="minorHAnsi" w:hAnsiTheme="minorHAnsi" w:cstheme="minorHAnsi"/>
          <w:sz w:val="22"/>
          <w:szCs w:val="22"/>
        </w:rPr>
      </w:pPr>
      <w:r w:rsidRPr="00351124">
        <w:rPr>
          <w:rFonts w:asciiTheme="minorHAnsi" w:hAnsiTheme="minorHAnsi" w:cstheme="minorHAnsi"/>
          <w:b/>
          <w:bCs/>
          <w:sz w:val="22"/>
          <w:szCs w:val="22"/>
        </w:rPr>
        <w:t>DGR 29 aprile 2024, n. 739,</w:t>
      </w:r>
      <w:r w:rsidRPr="00351124">
        <w:rPr>
          <w:rFonts w:asciiTheme="minorHAnsi" w:hAnsiTheme="minorHAnsi" w:cstheme="minorHAnsi"/>
          <w:sz w:val="22"/>
          <w:szCs w:val="22"/>
        </w:rPr>
        <w:t xml:space="preserve"> Fondo regionale per l'occupazione delle persone con disabilità: quantificazione delle risorse a favore degli Enti locali, per le misure a sostegno del successo formativo e delle transizioni verso il lavoro dei giovani con disabilità, in attuazione della deliberazione di Giunta regionale n. 679/2024. (BUR n. 150 del 22.5.24)</w:t>
      </w:r>
    </w:p>
    <w:p w14:paraId="51DA78FC" w14:textId="77777777" w:rsidR="007B3521" w:rsidRPr="00351124" w:rsidRDefault="007B3521" w:rsidP="007B3521">
      <w:pPr>
        <w:shd w:val="clear" w:color="auto" w:fill="FEFEFE"/>
        <w:spacing w:after="0" w:line="20" w:lineRule="atLeast"/>
        <w:jc w:val="both"/>
        <w:rPr>
          <w:rFonts w:eastAsia="Times New Roman" w:cstheme="minorHAnsi"/>
          <w:kern w:val="0"/>
          <w:lang w:eastAsia="it-IT"/>
          <w14:ligatures w14:val="none"/>
        </w:rPr>
      </w:pPr>
    </w:p>
    <w:p w14:paraId="45602FD7" w14:textId="77777777" w:rsidR="007B3521" w:rsidRPr="00351124" w:rsidRDefault="007B3521" w:rsidP="007B3521">
      <w:pPr>
        <w:pStyle w:val="metadata"/>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before="0" w:beforeAutospacing="0" w:after="0" w:afterAutospacing="0" w:line="20" w:lineRule="atLeast"/>
        <w:jc w:val="center"/>
        <w:rPr>
          <w:rFonts w:asciiTheme="minorHAnsi" w:hAnsiTheme="minorHAnsi" w:cstheme="minorHAnsi"/>
          <w:b/>
          <w:bCs/>
          <w:sz w:val="22"/>
          <w:szCs w:val="22"/>
        </w:rPr>
      </w:pPr>
      <w:bookmarkStart w:id="55" w:name="_Hlk166320510"/>
      <w:r w:rsidRPr="00351124">
        <w:rPr>
          <w:rFonts w:asciiTheme="minorHAnsi" w:hAnsiTheme="minorHAnsi" w:cstheme="minorHAnsi"/>
          <w:b/>
          <w:bCs/>
          <w:sz w:val="22"/>
          <w:szCs w:val="22"/>
        </w:rPr>
        <w:t>SANITÀ</w:t>
      </w:r>
    </w:p>
    <w:p w14:paraId="16183236" w14:textId="77777777" w:rsidR="007B3521" w:rsidRPr="00351124" w:rsidRDefault="007B3521" w:rsidP="007B3521">
      <w:pPr>
        <w:pStyle w:val="metadata"/>
        <w:shd w:val="clear" w:color="auto" w:fill="FEFEFE"/>
        <w:spacing w:before="0" w:beforeAutospacing="0" w:after="0" w:afterAutospacing="0" w:line="20" w:lineRule="atLeast"/>
        <w:jc w:val="both"/>
        <w:rPr>
          <w:rFonts w:asciiTheme="minorHAnsi" w:hAnsiTheme="minorHAnsi" w:cstheme="minorHAnsi"/>
          <w:b/>
          <w:bCs/>
          <w:sz w:val="22"/>
          <w:szCs w:val="22"/>
        </w:rPr>
      </w:pPr>
    </w:p>
    <w:p w14:paraId="394AF2B2" w14:textId="77777777" w:rsidR="007B3521" w:rsidRPr="00351124" w:rsidRDefault="007B3521" w:rsidP="007B3521">
      <w:pPr>
        <w:pStyle w:val="metadata"/>
        <w:shd w:val="clear" w:color="auto" w:fill="FEFEFE"/>
        <w:spacing w:before="0" w:beforeAutospacing="0" w:after="0" w:afterAutospacing="0" w:line="20" w:lineRule="atLeast"/>
        <w:jc w:val="both"/>
        <w:rPr>
          <w:rFonts w:asciiTheme="minorHAnsi" w:hAnsiTheme="minorHAnsi" w:cstheme="minorHAnsi"/>
          <w:sz w:val="22"/>
          <w:szCs w:val="22"/>
        </w:rPr>
      </w:pPr>
      <w:bookmarkStart w:id="56" w:name="_Hlk166231894"/>
      <w:r w:rsidRPr="00351124">
        <w:rPr>
          <w:rFonts w:asciiTheme="minorHAnsi" w:hAnsiTheme="minorHAnsi" w:cstheme="minorHAnsi"/>
          <w:b/>
          <w:bCs/>
          <w:sz w:val="22"/>
          <w:szCs w:val="22"/>
        </w:rPr>
        <w:t>DGR 15 aprile 2024, n. 617,</w:t>
      </w:r>
      <w:r w:rsidRPr="00351124">
        <w:rPr>
          <w:rFonts w:asciiTheme="minorHAnsi" w:hAnsiTheme="minorHAnsi" w:cstheme="minorHAnsi"/>
          <w:sz w:val="22"/>
          <w:szCs w:val="22"/>
        </w:rPr>
        <w:t xml:space="preserve"> Attuazione delle nuove disposizioni nazionali in materia di prestazioni di assistenza specialistica e protesica con decorrenza dal 01.01.2025</w:t>
      </w:r>
      <w:bookmarkEnd w:id="56"/>
      <w:r w:rsidRPr="00351124">
        <w:rPr>
          <w:rFonts w:asciiTheme="minorHAnsi" w:hAnsiTheme="minorHAnsi" w:cstheme="minorHAnsi"/>
          <w:sz w:val="22"/>
          <w:szCs w:val="22"/>
        </w:rPr>
        <w:t>. (BUR n. 139 dell’ 8.5.24)</w:t>
      </w:r>
    </w:p>
    <w:bookmarkEnd w:id="55"/>
    <w:p w14:paraId="4BFE74B3" w14:textId="77777777" w:rsidR="007B3521" w:rsidRPr="00351124" w:rsidRDefault="007B3521" w:rsidP="007B3521">
      <w:pPr>
        <w:pStyle w:val="metadata"/>
        <w:shd w:val="clear" w:color="auto" w:fill="FEFEFE"/>
        <w:spacing w:before="0" w:beforeAutospacing="0" w:after="0" w:afterAutospacing="0" w:line="20" w:lineRule="atLeast"/>
        <w:jc w:val="both"/>
        <w:rPr>
          <w:rFonts w:asciiTheme="minorHAnsi" w:hAnsiTheme="minorHAnsi" w:cstheme="minorHAnsi"/>
          <w:sz w:val="22"/>
          <w:szCs w:val="22"/>
        </w:rPr>
      </w:pPr>
    </w:p>
    <w:p w14:paraId="1C7D2D56" w14:textId="77777777" w:rsidR="00573C76" w:rsidRPr="00351124" w:rsidRDefault="007B3521" w:rsidP="007B3521">
      <w:pPr>
        <w:autoSpaceDE w:val="0"/>
        <w:autoSpaceDN w:val="0"/>
        <w:adjustRightInd w:val="0"/>
        <w:spacing w:after="0" w:line="20" w:lineRule="atLeast"/>
        <w:jc w:val="center"/>
        <w:rPr>
          <w:rFonts w:ascii="Broadway" w:hAnsi="Broadway" w:cstheme="minorHAnsi"/>
          <w:b/>
          <w:bCs/>
          <w:kern w:val="0"/>
          <w:sz w:val="40"/>
          <w:szCs w:val="40"/>
        </w:rPr>
      </w:pPr>
      <w:bookmarkStart w:id="57" w:name="_Hlk166320553"/>
      <w:r w:rsidRPr="00351124">
        <w:rPr>
          <w:rFonts w:ascii="Broadway" w:hAnsi="Broadway" w:cstheme="minorHAnsi"/>
          <w:b/>
          <w:bCs/>
          <w:kern w:val="0"/>
          <w:sz w:val="40"/>
          <w:szCs w:val="40"/>
        </w:rPr>
        <w:t>FRIULI V.G.</w:t>
      </w:r>
    </w:p>
    <w:p w14:paraId="30D7D353" w14:textId="77777777" w:rsidR="00696E0F" w:rsidRPr="00351124" w:rsidRDefault="00696E0F" w:rsidP="007B3521">
      <w:pPr>
        <w:autoSpaceDE w:val="0"/>
        <w:autoSpaceDN w:val="0"/>
        <w:adjustRightInd w:val="0"/>
        <w:spacing w:after="0" w:line="20" w:lineRule="atLeast"/>
        <w:jc w:val="center"/>
        <w:rPr>
          <w:rFonts w:ascii="Broadway" w:hAnsi="Broadway" w:cstheme="minorHAnsi"/>
          <w:b/>
          <w:bCs/>
          <w:kern w:val="0"/>
          <w:sz w:val="40"/>
          <w:szCs w:val="40"/>
        </w:rPr>
      </w:pPr>
    </w:p>
    <w:p w14:paraId="03E46F6A" w14:textId="77777777" w:rsidR="007B3521" w:rsidRPr="00351124" w:rsidRDefault="007B3521" w:rsidP="007B3521">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351124">
        <w:rPr>
          <w:rFonts w:cstheme="minorHAnsi"/>
          <w:b/>
          <w:bCs/>
          <w:kern w:val="0"/>
        </w:rPr>
        <w:t>IMMIGRATI</w:t>
      </w:r>
    </w:p>
    <w:p w14:paraId="6D92D9B2" w14:textId="77777777" w:rsidR="007B3521" w:rsidRPr="00351124" w:rsidRDefault="007B3521" w:rsidP="007B3521">
      <w:pPr>
        <w:autoSpaceDE w:val="0"/>
        <w:autoSpaceDN w:val="0"/>
        <w:adjustRightInd w:val="0"/>
        <w:spacing w:after="0" w:line="20" w:lineRule="atLeast"/>
        <w:jc w:val="both"/>
        <w:rPr>
          <w:rFonts w:cstheme="minorHAnsi"/>
          <w:b/>
          <w:bCs/>
          <w:kern w:val="0"/>
        </w:rPr>
      </w:pPr>
    </w:p>
    <w:p w14:paraId="2C6EF1F2" w14:textId="6391BB37" w:rsidR="007B3521" w:rsidRPr="00351124" w:rsidRDefault="007B3521" w:rsidP="007B3521">
      <w:pPr>
        <w:autoSpaceDE w:val="0"/>
        <w:autoSpaceDN w:val="0"/>
        <w:adjustRightInd w:val="0"/>
        <w:spacing w:after="0" w:line="20" w:lineRule="atLeast"/>
        <w:jc w:val="both"/>
        <w:rPr>
          <w:rFonts w:cstheme="minorHAnsi"/>
          <w:kern w:val="0"/>
        </w:rPr>
      </w:pPr>
      <w:bookmarkStart w:id="58" w:name="_Hlk166231993"/>
      <w:r w:rsidRPr="00351124">
        <w:rPr>
          <w:rFonts w:cstheme="minorHAnsi"/>
          <w:b/>
          <w:bCs/>
          <w:kern w:val="0"/>
        </w:rPr>
        <w:t xml:space="preserve">DPGR 18 aprile 2024, n.048/Pres., </w:t>
      </w:r>
      <w:r w:rsidRPr="00351124">
        <w:rPr>
          <w:rFonts w:cstheme="minorHAnsi"/>
          <w:kern w:val="0"/>
        </w:rPr>
        <w:t xml:space="preserve">Regolamento recante criteri e modalità per la concessione di contributi in materia di contrasto dell’immigrazione irregolare, in attuazione degli articoli 9 e 16 della legge regionale 3 marzo 2023, n. 9 (Sistema integrato di interventi in materia di immigrazione). </w:t>
      </w:r>
      <w:bookmarkEnd w:id="58"/>
      <w:r w:rsidRPr="00351124">
        <w:rPr>
          <w:rFonts w:cstheme="minorHAnsi"/>
          <w:kern w:val="0"/>
        </w:rPr>
        <w:t xml:space="preserve">(BUR n. </w:t>
      </w:r>
      <w:r w:rsidR="002A7EF9" w:rsidRPr="00351124">
        <w:rPr>
          <w:rFonts w:cstheme="minorHAnsi"/>
          <w:kern w:val="0"/>
        </w:rPr>
        <w:t>18</w:t>
      </w:r>
      <w:r w:rsidRPr="00351124">
        <w:rPr>
          <w:rFonts w:cstheme="minorHAnsi"/>
          <w:kern w:val="0"/>
        </w:rPr>
        <w:t xml:space="preserve"> del 2.5.24)</w:t>
      </w:r>
    </w:p>
    <w:p w14:paraId="2A52AF50" w14:textId="77777777" w:rsidR="00EF7DB3" w:rsidRPr="00351124" w:rsidRDefault="00EF7DB3" w:rsidP="007B3521">
      <w:pPr>
        <w:autoSpaceDE w:val="0"/>
        <w:autoSpaceDN w:val="0"/>
        <w:adjustRightInd w:val="0"/>
        <w:spacing w:after="0" w:line="20" w:lineRule="atLeast"/>
        <w:jc w:val="both"/>
        <w:rPr>
          <w:rFonts w:cstheme="minorHAnsi"/>
          <w:kern w:val="0"/>
        </w:rPr>
      </w:pPr>
    </w:p>
    <w:p w14:paraId="128A685B" w14:textId="77777777" w:rsidR="00EF7DB3" w:rsidRPr="00351124" w:rsidRDefault="00EF7DB3" w:rsidP="00EF7DB3">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351124">
        <w:rPr>
          <w:rFonts w:cstheme="minorHAnsi"/>
          <w:b/>
          <w:bCs/>
          <w:kern w:val="0"/>
        </w:rPr>
        <w:t>MINORI</w:t>
      </w:r>
    </w:p>
    <w:p w14:paraId="62D2176A" w14:textId="77777777" w:rsidR="00EF7DB3" w:rsidRPr="00351124" w:rsidRDefault="00EF7DB3" w:rsidP="00EF7DB3">
      <w:pPr>
        <w:autoSpaceDE w:val="0"/>
        <w:autoSpaceDN w:val="0"/>
        <w:adjustRightInd w:val="0"/>
        <w:spacing w:after="0" w:line="20" w:lineRule="atLeast"/>
        <w:jc w:val="both"/>
        <w:rPr>
          <w:rFonts w:eastAsia="DecimaWE-Regular" w:cstheme="minorHAnsi"/>
          <w:kern w:val="0"/>
        </w:rPr>
      </w:pPr>
    </w:p>
    <w:p w14:paraId="30D92BBB" w14:textId="77777777" w:rsidR="00EF7DB3" w:rsidRPr="00351124" w:rsidRDefault="00EF7DB3" w:rsidP="00EF7DB3">
      <w:pPr>
        <w:autoSpaceDE w:val="0"/>
        <w:autoSpaceDN w:val="0"/>
        <w:adjustRightInd w:val="0"/>
        <w:spacing w:after="0" w:line="20" w:lineRule="atLeast"/>
        <w:jc w:val="both"/>
        <w:rPr>
          <w:rFonts w:eastAsia="DecimaWE-Regular" w:cstheme="minorHAnsi"/>
          <w:kern w:val="0"/>
        </w:rPr>
      </w:pPr>
      <w:bookmarkStart w:id="59" w:name="_Hlk168050396"/>
      <w:r w:rsidRPr="00351124">
        <w:rPr>
          <w:rFonts w:cstheme="minorHAnsi"/>
          <w:b/>
          <w:bCs/>
          <w:kern w:val="0"/>
        </w:rPr>
        <w:t xml:space="preserve">DPGR  10 maggio 2024, n.056/Pres., </w:t>
      </w:r>
      <w:r w:rsidRPr="00351124">
        <w:rPr>
          <w:rFonts w:eastAsia="DecimaWE-Regular" w:cstheme="minorHAnsi"/>
          <w:kern w:val="0"/>
        </w:rPr>
        <w:t>Regolamento concernente i criteri e le modalità di ripartizione del Fondo per l’abbattimento delle rette a carico delle famiglie per la frequenza ai servizi educativi per la prima infanzia e le modalità di erogazione dei benefici, di cui all’articolo 15 della legge regionale 18 agosto 2005, n. 20 (Sistema educativo integrato dei servizi per la prima infanzia).</w:t>
      </w:r>
    </w:p>
    <w:bookmarkEnd w:id="57"/>
    <w:bookmarkEnd w:id="59"/>
    <w:p w14:paraId="333DFCE4" w14:textId="77777777" w:rsidR="000B7388" w:rsidRPr="00351124" w:rsidRDefault="000B7388" w:rsidP="007B3521">
      <w:pPr>
        <w:autoSpaceDE w:val="0"/>
        <w:autoSpaceDN w:val="0"/>
        <w:adjustRightInd w:val="0"/>
        <w:spacing w:after="0" w:line="20" w:lineRule="atLeast"/>
        <w:jc w:val="both"/>
        <w:rPr>
          <w:rFonts w:cstheme="minorHAnsi"/>
          <w:kern w:val="0"/>
        </w:rPr>
      </w:pPr>
    </w:p>
    <w:p w14:paraId="5671F2A6" w14:textId="77777777" w:rsidR="000B7388" w:rsidRPr="00351124" w:rsidRDefault="000B7388" w:rsidP="000B7388">
      <w:pPr>
        <w:autoSpaceDE w:val="0"/>
        <w:autoSpaceDN w:val="0"/>
        <w:adjustRightInd w:val="0"/>
        <w:spacing w:after="0" w:line="20" w:lineRule="atLeast"/>
        <w:jc w:val="center"/>
        <w:rPr>
          <w:rFonts w:ascii="Broadway" w:hAnsi="Broadway" w:cstheme="minorHAnsi"/>
          <w:kern w:val="0"/>
          <w:sz w:val="40"/>
          <w:szCs w:val="40"/>
        </w:rPr>
      </w:pPr>
      <w:r w:rsidRPr="00351124">
        <w:rPr>
          <w:rFonts w:ascii="Broadway" w:hAnsi="Broadway" w:cstheme="minorHAnsi"/>
          <w:kern w:val="0"/>
          <w:sz w:val="40"/>
          <w:szCs w:val="40"/>
        </w:rPr>
        <w:t>LAZIO</w:t>
      </w:r>
    </w:p>
    <w:p w14:paraId="06176790" w14:textId="77777777" w:rsidR="000B7388" w:rsidRPr="00351124" w:rsidRDefault="000B7388" w:rsidP="000B7388">
      <w:pPr>
        <w:autoSpaceDE w:val="0"/>
        <w:autoSpaceDN w:val="0"/>
        <w:adjustRightInd w:val="0"/>
        <w:spacing w:after="0" w:line="20" w:lineRule="atLeast"/>
        <w:jc w:val="center"/>
        <w:rPr>
          <w:rFonts w:ascii="Broadway" w:hAnsi="Broadway" w:cstheme="minorHAnsi"/>
          <w:kern w:val="0"/>
        </w:rPr>
      </w:pPr>
    </w:p>
    <w:p w14:paraId="517128A0" w14:textId="04E41DA8" w:rsidR="00DB14FB" w:rsidRPr="00351124" w:rsidRDefault="005900FB" w:rsidP="005900FB">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351124">
        <w:rPr>
          <w:rFonts w:cstheme="minorHAnsi"/>
          <w:b/>
          <w:bCs/>
          <w:kern w:val="0"/>
        </w:rPr>
        <w:t>ASSISTENZA PENITENZIARIA</w:t>
      </w:r>
    </w:p>
    <w:p w14:paraId="44673757" w14:textId="77777777" w:rsidR="00DB14FB" w:rsidRPr="00351124" w:rsidRDefault="00DB14FB" w:rsidP="00DB14FB">
      <w:pPr>
        <w:autoSpaceDE w:val="0"/>
        <w:autoSpaceDN w:val="0"/>
        <w:adjustRightInd w:val="0"/>
        <w:spacing w:after="0" w:line="20" w:lineRule="atLeast"/>
        <w:jc w:val="both"/>
        <w:rPr>
          <w:rFonts w:cstheme="minorHAnsi"/>
          <w:b/>
          <w:bCs/>
          <w:kern w:val="0"/>
        </w:rPr>
      </w:pPr>
    </w:p>
    <w:p w14:paraId="02F435DF" w14:textId="7875AFA3" w:rsidR="005900FB" w:rsidRPr="00351124" w:rsidRDefault="00DB14FB" w:rsidP="005900FB">
      <w:pPr>
        <w:autoSpaceDE w:val="0"/>
        <w:autoSpaceDN w:val="0"/>
        <w:adjustRightInd w:val="0"/>
        <w:spacing w:after="0" w:line="20" w:lineRule="atLeast"/>
        <w:jc w:val="both"/>
        <w:rPr>
          <w:rFonts w:cstheme="minorHAnsi"/>
          <w:kern w:val="0"/>
        </w:rPr>
      </w:pPr>
      <w:r w:rsidRPr="00351124">
        <w:rPr>
          <w:rFonts w:cstheme="minorHAnsi"/>
          <w:b/>
          <w:bCs/>
          <w:kern w:val="0"/>
        </w:rPr>
        <w:t>DGR 23 maggio 2024, n. 355</w:t>
      </w:r>
      <w:r w:rsidRPr="00351124">
        <w:rPr>
          <w:rFonts w:cstheme="minorHAnsi"/>
          <w:kern w:val="0"/>
        </w:rPr>
        <w:t>, Definizione dei requisiti minimi autorizzativi e dei requisiti ulteriori di accreditamento delle "Strutture Residenziali per la Libertà Vigilata" (RE.LI.VI). Integrazione del DCA n. U0008/2011 e del DCA n.</w:t>
      </w:r>
      <w:r w:rsidR="005900FB" w:rsidRPr="00351124">
        <w:rPr>
          <w:rFonts w:cstheme="minorHAnsi"/>
          <w:kern w:val="0"/>
        </w:rPr>
        <w:t xml:space="preserve"> U00469/2017. (BUR n. 43 del 28.5.24)</w:t>
      </w:r>
    </w:p>
    <w:p w14:paraId="25CB8ECC" w14:textId="6DC34D34" w:rsidR="00DB14FB" w:rsidRPr="00351124" w:rsidRDefault="00DB14FB" w:rsidP="00DB14FB">
      <w:pPr>
        <w:autoSpaceDE w:val="0"/>
        <w:autoSpaceDN w:val="0"/>
        <w:adjustRightInd w:val="0"/>
        <w:spacing w:after="0" w:line="20" w:lineRule="atLeast"/>
        <w:jc w:val="both"/>
        <w:rPr>
          <w:rFonts w:cstheme="minorHAnsi"/>
          <w:kern w:val="0"/>
        </w:rPr>
      </w:pPr>
    </w:p>
    <w:p w14:paraId="5C429056" w14:textId="77777777" w:rsidR="005900FB" w:rsidRPr="00351124" w:rsidRDefault="005900FB" w:rsidP="00DB14FB">
      <w:pPr>
        <w:autoSpaceDE w:val="0"/>
        <w:autoSpaceDN w:val="0"/>
        <w:adjustRightInd w:val="0"/>
        <w:spacing w:after="0" w:line="20" w:lineRule="atLeast"/>
        <w:jc w:val="both"/>
        <w:rPr>
          <w:rFonts w:cstheme="minorHAnsi"/>
          <w:kern w:val="0"/>
        </w:rPr>
      </w:pPr>
    </w:p>
    <w:p w14:paraId="3BB9B501" w14:textId="77777777" w:rsidR="005900FB" w:rsidRPr="00351124" w:rsidRDefault="005900FB" w:rsidP="005900FB">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351124">
        <w:rPr>
          <w:rFonts w:cstheme="minorHAnsi"/>
          <w:b/>
          <w:bCs/>
          <w:kern w:val="0"/>
        </w:rPr>
        <w:t>MINORI</w:t>
      </w:r>
    </w:p>
    <w:p w14:paraId="5E61C672" w14:textId="77777777" w:rsidR="005900FB" w:rsidRPr="00351124" w:rsidRDefault="005900FB" w:rsidP="005900FB">
      <w:pPr>
        <w:autoSpaceDE w:val="0"/>
        <w:autoSpaceDN w:val="0"/>
        <w:adjustRightInd w:val="0"/>
        <w:spacing w:after="0" w:line="20" w:lineRule="atLeast"/>
        <w:jc w:val="both"/>
        <w:rPr>
          <w:rFonts w:cstheme="minorHAnsi"/>
          <w:kern w:val="0"/>
        </w:rPr>
      </w:pPr>
      <w:r w:rsidRPr="00351124">
        <w:rPr>
          <w:rFonts w:cstheme="minorHAnsi"/>
          <w:kern w:val="0"/>
        </w:rPr>
        <w:t xml:space="preserve"> </w:t>
      </w:r>
    </w:p>
    <w:p w14:paraId="6806F082" w14:textId="77777777" w:rsidR="005900FB" w:rsidRPr="00351124" w:rsidRDefault="005900FB" w:rsidP="005900FB">
      <w:pPr>
        <w:autoSpaceDE w:val="0"/>
        <w:autoSpaceDN w:val="0"/>
        <w:adjustRightInd w:val="0"/>
        <w:spacing w:after="0" w:line="20" w:lineRule="atLeast"/>
        <w:jc w:val="both"/>
      </w:pPr>
      <w:bookmarkStart w:id="60" w:name="_Hlk167979558"/>
      <w:r w:rsidRPr="00351124">
        <w:rPr>
          <w:b/>
          <w:bCs/>
        </w:rPr>
        <w:t>DGR 23 maggio 2024, n. 351</w:t>
      </w:r>
      <w:r w:rsidRPr="00351124">
        <w:t>,  Recepimento delle Linee di indirizzo per l'affidamento familiare e delle Linee di indirizzo per l'accoglienza nei servizi residenziali, approvate in Conferenza Unificata in data 8 febbraio 2024 (Rep. atti n. 17/CU</w:t>
      </w:r>
      <w:bookmarkEnd w:id="60"/>
      <w:r w:rsidRPr="00351124">
        <w:t>. (BUR n. 44 del 30.5.24)</w:t>
      </w:r>
    </w:p>
    <w:p w14:paraId="4ECD7977" w14:textId="77777777" w:rsidR="005900FB" w:rsidRPr="00351124" w:rsidRDefault="005900FB" w:rsidP="00DB14FB">
      <w:pPr>
        <w:autoSpaceDE w:val="0"/>
        <w:autoSpaceDN w:val="0"/>
        <w:adjustRightInd w:val="0"/>
        <w:spacing w:after="0" w:line="20" w:lineRule="atLeast"/>
        <w:jc w:val="both"/>
        <w:rPr>
          <w:rFonts w:cstheme="minorHAnsi"/>
          <w:kern w:val="0"/>
        </w:rPr>
      </w:pPr>
    </w:p>
    <w:p w14:paraId="580E8BFD" w14:textId="77777777" w:rsidR="000B7388" w:rsidRPr="00351124" w:rsidRDefault="000B7388" w:rsidP="000B7388">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bookmarkStart w:id="61" w:name="_Hlk166074249"/>
      <w:r w:rsidRPr="00351124">
        <w:rPr>
          <w:rFonts w:cstheme="minorHAnsi"/>
          <w:b/>
          <w:bCs/>
          <w:kern w:val="0"/>
        </w:rPr>
        <w:t>PERSONE CON DISABILITA’</w:t>
      </w:r>
    </w:p>
    <w:bookmarkEnd w:id="61"/>
    <w:p w14:paraId="411D5508" w14:textId="77777777" w:rsidR="000B7388" w:rsidRPr="00351124" w:rsidRDefault="000B7388" w:rsidP="000B7388">
      <w:pPr>
        <w:autoSpaceDE w:val="0"/>
        <w:autoSpaceDN w:val="0"/>
        <w:adjustRightInd w:val="0"/>
        <w:spacing w:after="0" w:line="20" w:lineRule="atLeast"/>
        <w:jc w:val="both"/>
        <w:rPr>
          <w:rFonts w:cstheme="minorHAnsi"/>
          <w:kern w:val="0"/>
        </w:rPr>
      </w:pPr>
    </w:p>
    <w:p w14:paraId="212CA220" w14:textId="0D101479" w:rsidR="000A4AA1" w:rsidRPr="00351124" w:rsidRDefault="000B7388" w:rsidP="000B7388">
      <w:pPr>
        <w:autoSpaceDE w:val="0"/>
        <w:autoSpaceDN w:val="0"/>
        <w:adjustRightInd w:val="0"/>
        <w:spacing w:after="0" w:line="20" w:lineRule="atLeast"/>
        <w:jc w:val="both"/>
        <w:rPr>
          <w:rFonts w:cstheme="minorHAnsi"/>
          <w:kern w:val="0"/>
        </w:rPr>
      </w:pPr>
      <w:bookmarkStart w:id="62" w:name="_Hlk166232162"/>
      <w:r w:rsidRPr="00351124">
        <w:rPr>
          <w:rFonts w:cstheme="minorHAnsi"/>
          <w:b/>
          <w:bCs/>
          <w:kern w:val="0"/>
        </w:rPr>
        <w:t>DPGR 3 maggio 2024, n. T00081</w:t>
      </w:r>
      <w:r w:rsidRPr="00351124">
        <w:rPr>
          <w:rFonts w:cstheme="minorHAnsi"/>
          <w:kern w:val="0"/>
        </w:rPr>
        <w:t xml:space="preserve">, Deliberazione di Giunta regionale 28 giugno 334. Nomina dei componenti del Tavolo regionale di confronto permanente sul tema della disabilità di cui all'art. 14, della legge regionale 17 giugno 2022, n. 10 "Promozione delle politiche a favore dei diritti delle persone con disabilità". </w:t>
      </w:r>
      <w:bookmarkStart w:id="63" w:name="_Hlk166073996"/>
      <w:bookmarkEnd w:id="62"/>
      <w:r w:rsidRPr="00351124">
        <w:rPr>
          <w:rFonts w:cstheme="minorHAnsi"/>
          <w:kern w:val="0"/>
        </w:rPr>
        <w:t>(BUR n. 37  del 7.5.24)</w:t>
      </w:r>
    </w:p>
    <w:p w14:paraId="2984BEE7" w14:textId="77777777" w:rsidR="000A4AA1" w:rsidRPr="00351124" w:rsidRDefault="000A4AA1" w:rsidP="000A4AA1">
      <w:pPr>
        <w:autoSpaceDE w:val="0"/>
        <w:autoSpaceDN w:val="0"/>
        <w:adjustRightInd w:val="0"/>
        <w:spacing w:after="0" w:line="20" w:lineRule="atLeast"/>
        <w:jc w:val="both"/>
        <w:rPr>
          <w:rFonts w:cstheme="minorHAnsi"/>
          <w:kern w:val="0"/>
        </w:rPr>
      </w:pPr>
    </w:p>
    <w:p w14:paraId="649C633B" w14:textId="77777777" w:rsidR="000A4AA1" w:rsidRPr="00351124" w:rsidRDefault="000A4AA1" w:rsidP="000A4AA1">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351124">
        <w:rPr>
          <w:rFonts w:cstheme="minorHAnsi"/>
          <w:b/>
          <w:bCs/>
          <w:kern w:val="0"/>
        </w:rPr>
        <w:t>POLITICHE SOCIALI</w:t>
      </w:r>
    </w:p>
    <w:p w14:paraId="5E97BAEE" w14:textId="77777777" w:rsidR="000A4AA1" w:rsidRPr="00351124" w:rsidRDefault="000A4AA1" w:rsidP="000A4AA1">
      <w:pPr>
        <w:autoSpaceDE w:val="0"/>
        <w:autoSpaceDN w:val="0"/>
        <w:adjustRightInd w:val="0"/>
        <w:spacing w:after="0" w:line="20" w:lineRule="atLeast"/>
        <w:jc w:val="both"/>
        <w:rPr>
          <w:rFonts w:cstheme="minorHAnsi"/>
          <w:kern w:val="0"/>
        </w:rPr>
      </w:pPr>
    </w:p>
    <w:p w14:paraId="7DEB16E5" w14:textId="77777777" w:rsidR="000A4AA1" w:rsidRPr="00351124" w:rsidRDefault="000A4AA1" w:rsidP="000A4AA1">
      <w:pPr>
        <w:autoSpaceDE w:val="0"/>
        <w:autoSpaceDN w:val="0"/>
        <w:adjustRightInd w:val="0"/>
        <w:spacing w:after="0" w:line="20" w:lineRule="atLeast"/>
        <w:jc w:val="both"/>
        <w:rPr>
          <w:rFonts w:cstheme="minorHAnsi"/>
          <w:kern w:val="0"/>
        </w:rPr>
      </w:pPr>
      <w:bookmarkStart w:id="64" w:name="_Hlk166320866"/>
      <w:r w:rsidRPr="00351124">
        <w:rPr>
          <w:rFonts w:cstheme="minorHAnsi"/>
          <w:b/>
          <w:bCs/>
          <w:kern w:val="0"/>
        </w:rPr>
        <w:t>DGR 2 maggio 2024, n. 301</w:t>
      </w:r>
      <w:r w:rsidRPr="00351124">
        <w:rPr>
          <w:rFonts w:cstheme="minorHAnsi"/>
          <w:kern w:val="0"/>
        </w:rPr>
        <w:t>, Articolo 48 della l.r. 11/2016. Proroga del termine di presentazione dei piani sociali di zona 2024-2026 da parte dei distretti sociosanitari del Lazio e del Comune di Roma Capitale previsto dalla deliberazione della Giunta regionale 8 agosto 2023, n. 453</w:t>
      </w:r>
      <w:bookmarkEnd w:id="64"/>
      <w:r w:rsidRPr="00351124">
        <w:rPr>
          <w:rFonts w:cstheme="minorHAnsi"/>
          <w:kern w:val="0"/>
        </w:rPr>
        <w:t>. (BUR n. 37 del 7.5.24)</w:t>
      </w:r>
    </w:p>
    <w:p w14:paraId="75A5CB33" w14:textId="77777777" w:rsidR="00C0301E" w:rsidRPr="00351124" w:rsidRDefault="00C0301E" w:rsidP="000A4AA1">
      <w:pPr>
        <w:autoSpaceDE w:val="0"/>
        <w:autoSpaceDN w:val="0"/>
        <w:adjustRightInd w:val="0"/>
        <w:spacing w:after="0" w:line="20" w:lineRule="atLeast"/>
        <w:jc w:val="both"/>
        <w:rPr>
          <w:rFonts w:cstheme="minorHAnsi"/>
          <w:kern w:val="0"/>
        </w:rPr>
      </w:pPr>
    </w:p>
    <w:p w14:paraId="3A984992" w14:textId="77777777" w:rsidR="00C0301E" w:rsidRPr="00351124" w:rsidRDefault="00C0301E" w:rsidP="00C0301E">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351124">
        <w:rPr>
          <w:rFonts w:cstheme="minorHAnsi"/>
          <w:b/>
          <w:bCs/>
          <w:kern w:val="0"/>
        </w:rPr>
        <w:lastRenderedPageBreak/>
        <w:t>POVERTA’ INCLUSIONE SOCIALE</w:t>
      </w:r>
    </w:p>
    <w:p w14:paraId="7F4B4784" w14:textId="77777777" w:rsidR="00C0301E" w:rsidRPr="00351124" w:rsidRDefault="00C0301E" w:rsidP="00C0301E">
      <w:pPr>
        <w:autoSpaceDE w:val="0"/>
        <w:autoSpaceDN w:val="0"/>
        <w:adjustRightInd w:val="0"/>
        <w:spacing w:after="0" w:line="20" w:lineRule="atLeast"/>
        <w:jc w:val="both"/>
        <w:rPr>
          <w:rFonts w:cstheme="minorHAnsi"/>
          <w:b/>
          <w:bCs/>
          <w:kern w:val="0"/>
        </w:rPr>
      </w:pPr>
    </w:p>
    <w:p w14:paraId="06039F39" w14:textId="77777777" w:rsidR="00C0301E" w:rsidRPr="00351124" w:rsidRDefault="00C0301E" w:rsidP="00C0301E">
      <w:pPr>
        <w:autoSpaceDE w:val="0"/>
        <w:autoSpaceDN w:val="0"/>
        <w:adjustRightInd w:val="0"/>
        <w:spacing w:after="0" w:line="20" w:lineRule="atLeast"/>
        <w:jc w:val="both"/>
      </w:pPr>
      <w:bookmarkStart w:id="65" w:name="_Hlk167979792"/>
      <w:r w:rsidRPr="00351124">
        <w:rPr>
          <w:b/>
          <w:bCs/>
        </w:rPr>
        <w:t>DGR  23 maggio 2024, n. 352</w:t>
      </w:r>
      <w:r w:rsidRPr="00351124">
        <w:t>,  Deliberazione 26 luglio 2022, n. 644 "Piano regionale per gli interventi e i servizi sociali di contrasto alla povertà per il triennio 2021-2023". Annualità 2023 - Riparto, in favore degli enti capofila dei distretti sociosanitari, delle risorse aggiuntive della Quota servizi del Fondo Povertà. Nuova ripartizione della Quota povertà estrema</w:t>
      </w:r>
      <w:bookmarkEnd w:id="65"/>
      <w:r w:rsidRPr="00351124">
        <w:t>. (BUR  n. 44 del 30.5.24)</w:t>
      </w:r>
    </w:p>
    <w:p w14:paraId="4C4AD4C5" w14:textId="77777777" w:rsidR="00C0301E" w:rsidRPr="00351124" w:rsidRDefault="00C0301E" w:rsidP="000A4AA1">
      <w:pPr>
        <w:autoSpaceDE w:val="0"/>
        <w:autoSpaceDN w:val="0"/>
        <w:adjustRightInd w:val="0"/>
        <w:spacing w:after="0" w:line="20" w:lineRule="atLeast"/>
        <w:jc w:val="both"/>
        <w:rPr>
          <w:rFonts w:cstheme="minorHAnsi"/>
          <w:kern w:val="0"/>
        </w:rPr>
      </w:pPr>
    </w:p>
    <w:bookmarkEnd w:id="63"/>
    <w:p w14:paraId="2E8BA60B" w14:textId="77777777" w:rsidR="000B7388" w:rsidRPr="00351124" w:rsidRDefault="000B7388" w:rsidP="000B7388">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351124">
        <w:rPr>
          <w:rFonts w:cstheme="minorHAnsi"/>
          <w:b/>
          <w:bCs/>
          <w:kern w:val="0"/>
        </w:rPr>
        <w:t>SANITÀ</w:t>
      </w:r>
    </w:p>
    <w:p w14:paraId="3E6DBA5B" w14:textId="77777777" w:rsidR="000B7388" w:rsidRPr="00351124" w:rsidRDefault="000B7388" w:rsidP="000B7388">
      <w:pPr>
        <w:autoSpaceDE w:val="0"/>
        <w:autoSpaceDN w:val="0"/>
        <w:adjustRightInd w:val="0"/>
        <w:spacing w:after="0" w:line="20" w:lineRule="atLeast"/>
        <w:jc w:val="both"/>
        <w:rPr>
          <w:rFonts w:cstheme="minorHAnsi"/>
          <w:kern w:val="0"/>
        </w:rPr>
      </w:pPr>
    </w:p>
    <w:p w14:paraId="402FB878" w14:textId="77777777" w:rsidR="000B7388" w:rsidRPr="00351124" w:rsidRDefault="000B7388" w:rsidP="000B7388">
      <w:pPr>
        <w:autoSpaceDE w:val="0"/>
        <w:autoSpaceDN w:val="0"/>
        <w:adjustRightInd w:val="0"/>
        <w:spacing w:after="0" w:line="20" w:lineRule="atLeast"/>
        <w:jc w:val="both"/>
        <w:rPr>
          <w:rFonts w:cstheme="minorHAnsi"/>
          <w:kern w:val="0"/>
        </w:rPr>
      </w:pPr>
      <w:bookmarkStart w:id="66" w:name="_Hlk166232270"/>
      <w:r w:rsidRPr="00351124">
        <w:rPr>
          <w:rFonts w:cstheme="minorHAnsi"/>
          <w:b/>
          <w:bCs/>
          <w:kern w:val="0"/>
        </w:rPr>
        <w:t>DGR 2 maggio 2024, n. 310</w:t>
      </w:r>
      <w:r w:rsidRPr="00351124">
        <w:rPr>
          <w:rFonts w:cstheme="minorHAnsi"/>
          <w:kern w:val="0"/>
        </w:rPr>
        <w:t>, Approvazione dell'Atto di Indirizzo per l'adozione dell'Atto di autonomia aziendale delle Aziende sanitarie della Regione Lazio</w:t>
      </w:r>
      <w:bookmarkEnd w:id="66"/>
      <w:r w:rsidRPr="00351124">
        <w:rPr>
          <w:rFonts w:cstheme="minorHAnsi"/>
          <w:kern w:val="0"/>
        </w:rPr>
        <w:t>. (BUR n. 37  del 7.5.24)</w:t>
      </w:r>
    </w:p>
    <w:p w14:paraId="7F818FE6" w14:textId="77777777" w:rsidR="00000874" w:rsidRPr="00351124" w:rsidRDefault="00000874" w:rsidP="000B7388">
      <w:pPr>
        <w:autoSpaceDE w:val="0"/>
        <w:autoSpaceDN w:val="0"/>
        <w:adjustRightInd w:val="0"/>
        <w:spacing w:after="0" w:line="20" w:lineRule="atLeast"/>
        <w:jc w:val="both"/>
        <w:rPr>
          <w:rFonts w:cstheme="minorHAnsi"/>
          <w:kern w:val="0"/>
        </w:rPr>
      </w:pPr>
    </w:p>
    <w:p w14:paraId="362C974A" w14:textId="77777777" w:rsidR="00000874" w:rsidRPr="00351124" w:rsidRDefault="00000874" w:rsidP="00000874">
      <w:pPr>
        <w:autoSpaceDE w:val="0"/>
        <w:autoSpaceDN w:val="0"/>
        <w:adjustRightInd w:val="0"/>
        <w:spacing w:after="0" w:line="20" w:lineRule="atLeast"/>
        <w:jc w:val="center"/>
        <w:rPr>
          <w:rFonts w:ascii="Broadway" w:hAnsi="Broadway" w:cstheme="minorHAnsi"/>
          <w:b/>
          <w:bCs/>
          <w:sz w:val="40"/>
          <w:szCs w:val="40"/>
        </w:rPr>
      </w:pPr>
      <w:r w:rsidRPr="00351124">
        <w:rPr>
          <w:rFonts w:ascii="Broadway" w:hAnsi="Broadway" w:cstheme="minorHAnsi"/>
          <w:b/>
          <w:bCs/>
          <w:sz w:val="40"/>
          <w:szCs w:val="40"/>
        </w:rPr>
        <w:t xml:space="preserve">LOMBARDIA </w:t>
      </w:r>
    </w:p>
    <w:p w14:paraId="7D5AB5EA" w14:textId="77777777" w:rsidR="005C45D0" w:rsidRPr="00351124" w:rsidRDefault="005C45D0" w:rsidP="00000874">
      <w:pPr>
        <w:autoSpaceDE w:val="0"/>
        <w:autoSpaceDN w:val="0"/>
        <w:adjustRightInd w:val="0"/>
        <w:spacing w:after="0" w:line="20" w:lineRule="atLeast"/>
        <w:jc w:val="center"/>
        <w:rPr>
          <w:rFonts w:ascii="Broadway" w:hAnsi="Broadway" w:cstheme="minorHAnsi"/>
          <w:b/>
          <w:bCs/>
        </w:rPr>
      </w:pPr>
    </w:p>
    <w:p w14:paraId="4483D700" w14:textId="77777777" w:rsidR="00B31620" w:rsidRPr="00351124" w:rsidRDefault="00B31620" w:rsidP="00B31620">
      <w:pPr>
        <w:pStyle w:val="Pa8"/>
        <w:pBdr>
          <w:top w:val="single" w:sz="4" w:space="1" w:color="auto"/>
          <w:left w:val="single" w:sz="4" w:space="4" w:color="auto"/>
          <w:bottom w:val="single" w:sz="4" w:space="1" w:color="auto"/>
          <w:right w:val="single" w:sz="4" w:space="4" w:color="auto"/>
          <w:between w:val="single" w:sz="4" w:space="1" w:color="auto"/>
          <w:bar w:val="single" w:sz="4" w:color="auto"/>
        </w:pBdr>
        <w:spacing w:line="20" w:lineRule="atLeast"/>
        <w:jc w:val="center"/>
        <w:rPr>
          <w:rFonts w:asciiTheme="minorHAnsi" w:hAnsiTheme="minorHAnsi" w:cstheme="minorHAnsi"/>
          <w:b/>
          <w:bCs/>
          <w:sz w:val="22"/>
          <w:szCs w:val="22"/>
        </w:rPr>
      </w:pPr>
      <w:r w:rsidRPr="00351124">
        <w:rPr>
          <w:rFonts w:asciiTheme="minorHAnsi" w:hAnsiTheme="minorHAnsi" w:cstheme="minorHAnsi"/>
          <w:b/>
          <w:bCs/>
          <w:sz w:val="22"/>
          <w:szCs w:val="22"/>
        </w:rPr>
        <w:t>ANZIANI</w:t>
      </w:r>
    </w:p>
    <w:p w14:paraId="10DBE39C" w14:textId="77777777" w:rsidR="00B31620" w:rsidRPr="00351124" w:rsidRDefault="00B31620" w:rsidP="00B31620">
      <w:pPr>
        <w:pStyle w:val="Pa8"/>
        <w:spacing w:line="20" w:lineRule="atLeast"/>
        <w:jc w:val="both"/>
        <w:rPr>
          <w:rFonts w:asciiTheme="minorHAnsi" w:hAnsiTheme="minorHAnsi" w:cstheme="minorHAnsi"/>
          <w:sz w:val="22"/>
          <w:szCs w:val="22"/>
        </w:rPr>
      </w:pPr>
    </w:p>
    <w:p w14:paraId="5EB78B85" w14:textId="17B859DD" w:rsidR="00B31620" w:rsidRPr="00351124" w:rsidRDefault="00B31620" w:rsidP="00B31620">
      <w:pPr>
        <w:pStyle w:val="Pa8"/>
        <w:spacing w:line="20" w:lineRule="atLeast"/>
        <w:jc w:val="both"/>
        <w:rPr>
          <w:rFonts w:asciiTheme="minorHAnsi" w:hAnsiTheme="minorHAnsi" w:cstheme="minorHAnsi"/>
          <w:sz w:val="22"/>
          <w:szCs w:val="22"/>
        </w:rPr>
      </w:pPr>
      <w:bookmarkStart w:id="67" w:name="_Hlk167531943"/>
      <w:r w:rsidRPr="00351124">
        <w:rPr>
          <w:rFonts w:asciiTheme="minorHAnsi" w:hAnsiTheme="minorHAnsi" w:cstheme="minorHAnsi"/>
          <w:b/>
          <w:bCs/>
          <w:sz w:val="22"/>
          <w:szCs w:val="22"/>
        </w:rPr>
        <w:t xml:space="preserve">DGR 13 maggio 2024,  n. XII/2308,  </w:t>
      </w:r>
      <w:r w:rsidRPr="00351124">
        <w:rPr>
          <w:rFonts w:asciiTheme="minorHAnsi" w:hAnsiTheme="minorHAnsi" w:cstheme="minorHAnsi"/>
          <w:sz w:val="22"/>
          <w:szCs w:val="22"/>
        </w:rPr>
        <w:t>Approvazione dello schema di Protocollo di intesa con il Comitato regionale di coordinamento delle università lombarde per la realizzazione di misure di scambio intergenerazionale a sostegno dell’inclusione della persona anziana</w:t>
      </w:r>
      <w:r w:rsidR="000E054D" w:rsidRPr="00351124">
        <w:rPr>
          <w:rFonts w:asciiTheme="minorHAnsi" w:hAnsiTheme="minorHAnsi" w:cstheme="minorHAnsi"/>
          <w:sz w:val="22"/>
          <w:szCs w:val="22"/>
        </w:rPr>
        <w:t>. (BUR n. 20 del 17.5.24)</w:t>
      </w:r>
    </w:p>
    <w:p w14:paraId="6D8C14CB" w14:textId="77777777" w:rsidR="00CA6ADD" w:rsidRPr="00351124" w:rsidRDefault="00CA6ADD" w:rsidP="00CA6ADD"/>
    <w:p w14:paraId="785D8A05" w14:textId="77777777" w:rsidR="00CA6ADD" w:rsidRPr="00351124" w:rsidRDefault="00CA6ADD" w:rsidP="00CA6ADD">
      <w:pPr>
        <w:pStyle w:val="Pa8"/>
        <w:pBdr>
          <w:top w:val="single" w:sz="4" w:space="1" w:color="auto"/>
          <w:left w:val="single" w:sz="4" w:space="4" w:color="auto"/>
          <w:bottom w:val="single" w:sz="4" w:space="1" w:color="auto"/>
          <w:right w:val="single" w:sz="4" w:space="4" w:color="auto"/>
          <w:between w:val="single" w:sz="4" w:space="1" w:color="auto"/>
          <w:bar w:val="single" w:sz="4" w:color="auto"/>
        </w:pBdr>
        <w:spacing w:line="20" w:lineRule="atLeast"/>
        <w:jc w:val="center"/>
        <w:rPr>
          <w:rFonts w:asciiTheme="minorHAnsi" w:hAnsiTheme="minorHAnsi" w:cstheme="minorHAnsi"/>
          <w:b/>
          <w:bCs/>
          <w:sz w:val="22"/>
          <w:szCs w:val="22"/>
        </w:rPr>
      </w:pPr>
      <w:r w:rsidRPr="00351124">
        <w:rPr>
          <w:rFonts w:asciiTheme="minorHAnsi" w:hAnsiTheme="minorHAnsi" w:cstheme="minorHAnsi"/>
          <w:b/>
          <w:bCs/>
          <w:sz w:val="22"/>
          <w:szCs w:val="22"/>
        </w:rPr>
        <w:t>FAMIGLIA</w:t>
      </w:r>
    </w:p>
    <w:p w14:paraId="3784D43C" w14:textId="77777777" w:rsidR="00CA6ADD" w:rsidRPr="00351124" w:rsidRDefault="00CA6ADD" w:rsidP="00CA6ADD">
      <w:pPr>
        <w:pStyle w:val="Pa8"/>
        <w:spacing w:line="20" w:lineRule="atLeast"/>
        <w:jc w:val="both"/>
        <w:rPr>
          <w:rFonts w:asciiTheme="minorHAnsi" w:hAnsiTheme="minorHAnsi" w:cstheme="minorHAnsi"/>
          <w:sz w:val="22"/>
          <w:szCs w:val="22"/>
        </w:rPr>
      </w:pPr>
    </w:p>
    <w:p w14:paraId="7DCEC35B" w14:textId="5ED07744" w:rsidR="00CA6ADD" w:rsidRPr="00351124" w:rsidRDefault="00CA6ADD" w:rsidP="00CA6ADD">
      <w:pPr>
        <w:pStyle w:val="Pa8"/>
        <w:spacing w:line="20" w:lineRule="atLeast"/>
        <w:jc w:val="both"/>
        <w:rPr>
          <w:rFonts w:asciiTheme="minorHAnsi" w:hAnsiTheme="minorHAnsi" w:cstheme="minorHAnsi"/>
          <w:sz w:val="22"/>
          <w:szCs w:val="22"/>
        </w:rPr>
      </w:pPr>
      <w:r w:rsidRPr="00351124">
        <w:rPr>
          <w:rFonts w:asciiTheme="minorHAnsi" w:hAnsiTheme="minorHAnsi" w:cstheme="minorHAnsi"/>
          <w:b/>
          <w:bCs/>
          <w:sz w:val="22"/>
          <w:szCs w:val="22"/>
        </w:rPr>
        <w:t xml:space="preserve">DCR  7 maggio 2024,  n. XII/315,  </w:t>
      </w:r>
      <w:r w:rsidRPr="00351124">
        <w:rPr>
          <w:rFonts w:asciiTheme="minorHAnsi" w:hAnsiTheme="minorHAnsi" w:cstheme="minorHAnsi"/>
          <w:sz w:val="22"/>
          <w:szCs w:val="22"/>
        </w:rPr>
        <w:t>Mozione concernente l’adozione da parte del Governo dei decreti attuativi in materia di congedo di paternità obbligatorio</w:t>
      </w:r>
      <w:r w:rsidR="00B80084" w:rsidRPr="00351124">
        <w:rPr>
          <w:rFonts w:asciiTheme="minorHAnsi" w:hAnsiTheme="minorHAnsi" w:cstheme="minorHAnsi"/>
          <w:sz w:val="22"/>
          <w:szCs w:val="22"/>
        </w:rPr>
        <w:t>. (BUR n. 21 del 20.5.24)</w:t>
      </w:r>
      <w:r w:rsidRPr="00351124">
        <w:rPr>
          <w:rFonts w:asciiTheme="minorHAnsi" w:hAnsiTheme="minorHAnsi" w:cstheme="minorHAnsi"/>
          <w:sz w:val="22"/>
          <w:szCs w:val="22"/>
        </w:rPr>
        <w:t xml:space="preserve"> </w:t>
      </w:r>
    </w:p>
    <w:bookmarkEnd w:id="67"/>
    <w:p w14:paraId="07D77531" w14:textId="77777777" w:rsidR="00B31620" w:rsidRPr="00351124" w:rsidRDefault="00B31620" w:rsidP="00000874">
      <w:pPr>
        <w:autoSpaceDE w:val="0"/>
        <w:autoSpaceDN w:val="0"/>
        <w:adjustRightInd w:val="0"/>
        <w:spacing w:after="0" w:line="20" w:lineRule="atLeast"/>
        <w:jc w:val="center"/>
        <w:rPr>
          <w:rFonts w:ascii="Broadway" w:hAnsi="Broadway" w:cstheme="minorHAnsi"/>
          <w:b/>
          <w:bCs/>
        </w:rPr>
      </w:pPr>
    </w:p>
    <w:p w14:paraId="7C7E3449" w14:textId="77777777" w:rsidR="005C45D0" w:rsidRPr="00351124" w:rsidRDefault="005C45D0" w:rsidP="005C45D0">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rPr>
      </w:pPr>
      <w:r w:rsidRPr="00351124">
        <w:rPr>
          <w:rFonts w:cstheme="minorHAnsi"/>
          <w:b/>
          <w:bCs/>
        </w:rPr>
        <w:t>GIOVANI</w:t>
      </w:r>
    </w:p>
    <w:p w14:paraId="10A8E1EA" w14:textId="77777777" w:rsidR="005C45D0" w:rsidRPr="00351124" w:rsidRDefault="005C45D0" w:rsidP="005C45D0">
      <w:pPr>
        <w:autoSpaceDE w:val="0"/>
        <w:autoSpaceDN w:val="0"/>
        <w:adjustRightInd w:val="0"/>
        <w:spacing w:after="0" w:line="20" w:lineRule="atLeast"/>
        <w:rPr>
          <w:rFonts w:cstheme="minorHAnsi"/>
          <w:b/>
          <w:bCs/>
        </w:rPr>
      </w:pPr>
    </w:p>
    <w:p w14:paraId="39EF7831" w14:textId="77777777" w:rsidR="005C45D0" w:rsidRPr="00351124" w:rsidRDefault="005C45D0" w:rsidP="005C45D0">
      <w:pPr>
        <w:autoSpaceDE w:val="0"/>
        <w:autoSpaceDN w:val="0"/>
        <w:adjustRightInd w:val="0"/>
        <w:spacing w:after="0" w:line="20" w:lineRule="atLeast"/>
        <w:jc w:val="both"/>
      </w:pPr>
      <w:bookmarkStart w:id="68" w:name="_Hlk166663219"/>
      <w:bookmarkStart w:id="69" w:name="_Hlk167886355"/>
      <w:r w:rsidRPr="00351124">
        <w:rPr>
          <w:b/>
          <w:bCs/>
        </w:rPr>
        <w:t>DGR  13 maggio 2024,  n. XII/2301</w:t>
      </w:r>
      <w:r w:rsidRPr="00351124">
        <w:t>,  Attuazione degli interventi e delle misure di cui alle lettere c) e d) dell’articolo 2 dell’accordo quadro per la promozione e lo sviluppo delle politiche giovanili in Lombardia 2024/2026 tra Regione Lombardia e ANCI Lombardia di cui alla d.g.r. dell’ 8 aprile 2024, n.  2127. Approvazione dello schema di convenzione operativa</w:t>
      </w:r>
      <w:bookmarkEnd w:id="68"/>
      <w:r w:rsidRPr="00351124">
        <w:t xml:space="preserve">. </w:t>
      </w:r>
      <w:bookmarkEnd w:id="69"/>
      <w:r w:rsidRPr="00351124">
        <w:t>(BUR n. 20 del 15.5.24)</w:t>
      </w:r>
    </w:p>
    <w:p w14:paraId="47E42BAB" w14:textId="77777777" w:rsidR="00996818" w:rsidRPr="00351124" w:rsidRDefault="00996818" w:rsidP="005C45D0">
      <w:pPr>
        <w:autoSpaceDE w:val="0"/>
        <w:autoSpaceDN w:val="0"/>
        <w:adjustRightInd w:val="0"/>
        <w:spacing w:after="0" w:line="20" w:lineRule="atLeast"/>
        <w:jc w:val="both"/>
      </w:pPr>
    </w:p>
    <w:p w14:paraId="193E0D5A" w14:textId="77777777" w:rsidR="00996818" w:rsidRPr="00351124" w:rsidRDefault="00996818" w:rsidP="00996818">
      <w:pPr>
        <w:autoSpaceDE w:val="0"/>
        <w:autoSpaceDN w:val="0"/>
        <w:adjustRightInd w:val="0"/>
        <w:spacing w:after="0" w:line="240" w:lineRule="auto"/>
        <w:jc w:val="both"/>
        <w:rPr>
          <w:rFonts w:cstheme="minorHAnsi"/>
          <w:kern w:val="0"/>
        </w:rPr>
      </w:pPr>
      <w:bookmarkStart w:id="70" w:name="_Hlk167887520"/>
      <w:bookmarkStart w:id="71" w:name="_Hlk167886322"/>
      <w:r w:rsidRPr="00351124">
        <w:rPr>
          <w:rFonts w:cstheme="minorHAnsi"/>
          <w:b/>
          <w:bCs/>
          <w:kern w:val="0"/>
        </w:rPr>
        <w:t xml:space="preserve">DGR  13 maggio 2024,  n. XII/2302, </w:t>
      </w:r>
      <w:r w:rsidRPr="00351124">
        <w:rPr>
          <w:rFonts w:cstheme="minorHAnsi"/>
          <w:kern w:val="0"/>
        </w:rPr>
        <w:t>Approvazione dei criteri del bando «La Lombardia è dei giovani» 2024 e dello schema di convenzione operativa con ANCI Lombardia in attuazione del Piano operativo «La Lombardia è dei giovani» ex d.g.r. 2128 dell’8 aprile 2024 e dell’articolo 2 dell’accordo quadro per la promozione e lo sviluppo delle politiche giovanili in Lombardia 2024/2026 di cui alla d.g.r. dell’8 aprile 2024, n. 2127</w:t>
      </w:r>
      <w:bookmarkEnd w:id="70"/>
      <w:r w:rsidRPr="00351124">
        <w:rPr>
          <w:rFonts w:cstheme="minorHAnsi"/>
          <w:kern w:val="0"/>
        </w:rPr>
        <w:t>.</w:t>
      </w:r>
      <w:bookmarkEnd w:id="71"/>
      <w:r w:rsidRPr="00351124">
        <w:rPr>
          <w:rFonts w:cstheme="minorHAnsi"/>
          <w:kern w:val="0"/>
        </w:rPr>
        <w:t>(BUR n. 20 del 16.5.24)</w:t>
      </w:r>
    </w:p>
    <w:p w14:paraId="6E834140" w14:textId="77777777" w:rsidR="00664323" w:rsidRPr="00351124" w:rsidRDefault="00664323" w:rsidP="00996818">
      <w:pPr>
        <w:autoSpaceDE w:val="0"/>
        <w:autoSpaceDN w:val="0"/>
        <w:adjustRightInd w:val="0"/>
        <w:spacing w:after="0" w:line="240" w:lineRule="auto"/>
        <w:jc w:val="both"/>
        <w:rPr>
          <w:rFonts w:cstheme="minorHAnsi"/>
          <w:kern w:val="0"/>
        </w:rPr>
      </w:pPr>
    </w:p>
    <w:p w14:paraId="1AAB724C" w14:textId="77777777" w:rsidR="00000874" w:rsidRPr="00351124" w:rsidRDefault="00000874" w:rsidP="00000874">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bookmarkStart w:id="72" w:name="_Hlk166075712"/>
      <w:r w:rsidRPr="00351124">
        <w:rPr>
          <w:rFonts w:cstheme="minorHAnsi"/>
          <w:b/>
          <w:bCs/>
          <w:kern w:val="0"/>
        </w:rPr>
        <w:t>PERSONE CON DISABILITA’</w:t>
      </w:r>
    </w:p>
    <w:bookmarkEnd w:id="72"/>
    <w:p w14:paraId="3E4C9BC3" w14:textId="77777777" w:rsidR="00000874" w:rsidRPr="00351124" w:rsidRDefault="00000874" w:rsidP="00000874">
      <w:pPr>
        <w:autoSpaceDE w:val="0"/>
        <w:autoSpaceDN w:val="0"/>
        <w:adjustRightInd w:val="0"/>
        <w:spacing w:after="0" w:line="20" w:lineRule="atLeast"/>
        <w:jc w:val="both"/>
        <w:rPr>
          <w:rFonts w:cstheme="minorHAnsi"/>
          <w:b/>
          <w:bCs/>
        </w:rPr>
      </w:pPr>
    </w:p>
    <w:p w14:paraId="1C004CA0" w14:textId="77777777" w:rsidR="00000874" w:rsidRPr="00351124" w:rsidRDefault="00000874" w:rsidP="00000874">
      <w:pPr>
        <w:autoSpaceDE w:val="0"/>
        <w:autoSpaceDN w:val="0"/>
        <w:adjustRightInd w:val="0"/>
        <w:spacing w:after="0" w:line="20" w:lineRule="atLeast"/>
        <w:jc w:val="both"/>
        <w:rPr>
          <w:rFonts w:cstheme="minorHAnsi"/>
        </w:rPr>
      </w:pPr>
      <w:bookmarkStart w:id="73" w:name="_Hlk166232814"/>
      <w:bookmarkStart w:id="74" w:name="_Hlk167887473"/>
      <w:r w:rsidRPr="00351124">
        <w:rPr>
          <w:rFonts w:cstheme="minorHAnsi"/>
          <w:b/>
          <w:bCs/>
        </w:rPr>
        <w:t xml:space="preserve">DGR  30 aprile 2024,  n. XII/2288,  </w:t>
      </w:r>
      <w:r w:rsidRPr="00351124">
        <w:rPr>
          <w:rFonts w:cstheme="minorHAnsi"/>
        </w:rPr>
        <w:t>Linee guida per i servizi di inclusione scolastica (trasporto ed assistenza per l’autonomia e la comunicazione personale) a favore degli studenti con disabilità frequentanti l’istruzione secondaria di secondo grado e l’istruzione e formazione professionale: modifiche ed integrazioni alla d.g.r. n. 312 del 15 maggio 2023</w:t>
      </w:r>
      <w:bookmarkEnd w:id="73"/>
      <w:r w:rsidRPr="00351124">
        <w:rPr>
          <w:rFonts w:cstheme="minorHAnsi"/>
        </w:rPr>
        <w:t xml:space="preserve">. </w:t>
      </w:r>
      <w:bookmarkStart w:id="75" w:name="_Hlk166074407"/>
      <w:r w:rsidRPr="00351124">
        <w:rPr>
          <w:rFonts w:cstheme="minorHAnsi"/>
        </w:rPr>
        <w:t>(BUR n. 19 del 6.5.24)</w:t>
      </w:r>
    </w:p>
    <w:p w14:paraId="30A7CF21" w14:textId="77777777" w:rsidR="0000690F" w:rsidRPr="00351124" w:rsidRDefault="0000690F" w:rsidP="00000874">
      <w:pPr>
        <w:autoSpaceDE w:val="0"/>
        <w:autoSpaceDN w:val="0"/>
        <w:adjustRightInd w:val="0"/>
        <w:spacing w:after="0" w:line="20" w:lineRule="atLeast"/>
        <w:jc w:val="both"/>
        <w:rPr>
          <w:rFonts w:cstheme="minorHAnsi"/>
        </w:rPr>
      </w:pPr>
    </w:p>
    <w:p w14:paraId="177740F0" w14:textId="6C47898C" w:rsidR="000E054D" w:rsidRPr="00351124" w:rsidRDefault="0000690F" w:rsidP="000E054D">
      <w:pPr>
        <w:pStyle w:val="Pa8"/>
        <w:spacing w:line="20" w:lineRule="atLeast"/>
        <w:jc w:val="both"/>
        <w:rPr>
          <w:rFonts w:asciiTheme="minorHAnsi" w:hAnsiTheme="minorHAnsi" w:cstheme="minorHAnsi"/>
          <w:sz w:val="22"/>
          <w:szCs w:val="22"/>
        </w:rPr>
      </w:pPr>
      <w:bookmarkStart w:id="76" w:name="_Hlk167533364"/>
      <w:r w:rsidRPr="00351124">
        <w:rPr>
          <w:rFonts w:asciiTheme="minorHAnsi" w:hAnsiTheme="minorHAnsi" w:cstheme="minorHAnsi"/>
          <w:b/>
          <w:bCs/>
          <w:sz w:val="22"/>
          <w:szCs w:val="22"/>
        </w:rPr>
        <w:t xml:space="preserve">DGR 13 maggio 2024,  n. XII/2309,  </w:t>
      </w:r>
      <w:r w:rsidRPr="00351124">
        <w:rPr>
          <w:rFonts w:asciiTheme="minorHAnsi" w:hAnsiTheme="minorHAnsi" w:cstheme="minorHAnsi"/>
          <w:sz w:val="22"/>
          <w:szCs w:val="22"/>
        </w:rPr>
        <w:t>Linee guida per lo svolgimento degli interventi di inclusione scolastica di bambini/alunni/studenti con disabilità sensoriale ai sensi della l.r. n. 19/2007 e degli interventi di inclusione educativa rivolti ai bambini con disabilità sensoriale frequentanti asili nido, micronidi pubblici e privati e sezioni primavera della scuola dell’infanzia. Anno educativo/ scolastico 2024/2025</w:t>
      </w:r>
      <w:r w:rsidR="004A7DF5" w:rsidRPr="00351124">
        <w:rPr>
          <w:rFonts w:asciiTheme="minorHAnsi" w:hAnsiTheme="minorHAnsi" w:cstheme="minorHAnsi"/>
          <w:sz w:val="22"/>
          <w:szCs w:val="22"/>
        </w:rPr>
        <w:t>.</w:t>
      </w:r>
      <w:r w:rsidR="000E054D" w:rsidRPr="00351124">
        <w:rPr>
          <w:rFonts w:asciiTheme="minorHAnsi" w:hAnsiTheme="minorHAnsi" w:cstheme="minorHAnsi"/>
          <w:sz w:val="22"/>
          <w:szCs w:val="22"/>
        </w:rPr>
        <w:t xml:space="preserve"> </w:t>
      </w:r>
      <w:bookmarkStart w:id="77" w:name="_Hlk168052139"/>
      <w:r w:rsidR="000E054D" w:rsidRPr="00351124">
        <w:rPr>
          <w:rFonts w:asciiTheme="minorHAnsi" w:hAnsiTheme="minorHAnsi" w:cstheme="minorHAnsi"/>
          <w:sz w:val="22"/>
          <w:szCs w:val="22"/>
        </w:rPr>
        <w:t>(BUR n. 20 del 17.5.24)</w:t>
      </w:r>
    </w:p>
    <w:bookmarkEnd w:id="77"/>
    <w:p w14:paraId="65ECBCB8" w14:textId="5502ECE9" w:rsidR="0000690F" w:rsidRPr="00351124" w:rsidRDefault="0000690F" w:rsidP="0000690F">
      <w:pPr>
        <w:pStyle w:val="Pa8"/>
        <w:spacing w:line="20" w:lineRule="atLeast"/>
        <w:jc w:val="both"/>
        <w:rPr>
          <w:rFonts w:asciiTheme="minorHAnsi" w:hAnsiTheme="minorHAnsi" w:cstheme="minorHAnsi"/>
          <w:sz w:val="22"/>
          <w:szCs w:val="22"/>
        </w:rPr>
      </w:pPr>
    </w:p>
    <w:p w14:paraId="4F89E244" w14:textId="0C7E682A" w:rsidR="004A7DF5" w:rsidRPr="00351124" w:rsidRDefault="004A7DF5" w:rsidP="004A7DF5">
      <w:pPr>
        <w:pStyle w:val="Pa8"/>
        <w:spacing w:after="140"/>
        <w:jc w:val="both"/>
        <w:rPr>
          <w:rFonts w:asciiTheme="minorHAnsi" w:hAnsiTheme="minorHAnsi" w:cstheme="minorHAnsi"/>
          <w:sz w:val="22"/>
          <w:szCs w:val="22"/>
        </w:rPr>
      </w:pPr>
      <w:r w:rsidRPr="00351124">
        <w:rPr>
          <w:rFonts w:asciiTheme="minorHAnsi" w:hAnsiTheme="minorHAnsi" w:cstheme="minorHAnsi"/>
          <w:b/>
          <w:bCs/>
          <w:sz w:val="22"/>
          <w:szCs w:val="22"/>
        </w:rPr>
        <w:lastRenderedPageBreak/>
        <w:t xml:space="preserve">DGR 20 maggio 2024,  n. XII/2351,  </w:t>
      </w:r>
      <w:r w:rsidRPr="00351124">
        <w:rPr>
          <w:rFonts w:asciiTheme="minorHAnsi" w:hAnsiTheme="minorHAnsi" w:cstheme="minorHAnsi"/>
          <w:sz w:val="22"/>
          <w:szCs w:val="22"/>
        </w:rPr>
        <w:t>Approvazione del Protocollo d’intesa tra Regione Lombardia e Ufficio scolastico regionale per la Lombardia finalizzato alla costituzione ed allo sviluppo della rete scuola – servizi di neuropsichiatria dell’infanzia e dell’adolescenza delle ASST/ IRCCS in materia di Disturbi Specifici dell’Apprendimento (DSA)</w:t>
      </w:r>
      <w:r w:rsidR="008A1D42" w:rsidRPr="00351124">
        <w:rPr>
          <w:rFonts w:asciiTheme="minorHAnsi" w:hAnsiTheme="minorHAnsi" w:cstheme="minorHAnsi"/>
          <w:sz w:val="22"/>
          <w:szCs w:val="22"/>
        </w:rPr>
        <w:t xml:space="preserve">. </w:t>
      </w:r>
      <w:bookmarkStart w:id="78" w:name="_Hlk167886999"/>
      <w:bookmarkEnd w:id="74"/>
      <w:r w:rsidR="008A1D42" w:rsidRPr="00351124">
        <w:rPr>
          <w:rFonts w:asciiTheme="minorHAnsi" w:hAnsiTheme="minorHAnsi" w:cstheme="minorHAnsi"/>
          <w:sz w:val="22"/>
          <w:szCs w:val="22"/>
        </w:rPr>
        <w:t>(BUR n. 22 del 27.5.24)</w:t>
      </w:r>
    </w:p>
    <w:bookmarkEnd w:id="75"/>
    <w:bookmarkEnd w:id="76"/>
    <w:bookmarkEnd w:id="78"/>
    <w:p w14:paraId="608995A7" w14:textId="77777777" w:rsidR="00000874" w:rsidRPr="00351124" w:rsidRDefault="00000874" w:rsidP="00000874">
      <w:pPr>
        <w:pStyle w:val="Pa8"/>
        <w:pBdr>
          <w:top w:val="single" w:sz="4" w:space="1" w:color="auto"/>
          <w:left w:val="single" w:sz="4" w:space="4" w:color="auto"/>
          <w:bottom w:val="single" w:sz="4" w:space="1" w:color="auto"/>
          <w:right w:val="single" w:sz="4" w:space="4" w:color="auto"/>
          <w:between w:val="single" w:sz="4" w:space="1" w:color="auto"/>
          <w:bar w:val="single" w:sz="4" w:color="auto"/>
        </w:pBdr>
        <w:spacing w:line="20" w:lineRule="atLeast"/>
        <w:jc w:val="center"/>
        <w:rPr>
          <w:rFonts w:asciiTheme="minorHAnsi" w:hAnsiTheme="minorHAnsi" w:cstheme="minorHAnsi"/>
          <w:b/>
          <w:bCs/>
          <w:sz w:val="22"/>
          <w:szCs w:val="22"/>
        </w:rPr>
      </w:pPr>
      <w:r w:rsidRPr="00351124">
        <w:rPr>
          <w:rFonts w:asciiTheme="minorHAnsi" w:hAnsiTheme="minorHAnsi" w:cstheme="minorHAnsi"/>
          <w:b/>
          <w:bCs/>
          <w:sz w:val="22"/>
          <w:szCs w:val="22"/>
        </w:rPr>
        <w:t>SANITÀ</w:t>
      </w:r>
    </w:p>
    <w:p w14:paraId="193F076E" w14:textId="77777777" w:rsidR="00000874" w:rsidRPr="00351124" w:rsidRDefault="00000874" w:rsidP="00000874">
      <w:pPr>
        <w:pStyle w:val="Pa8"/>
        <w:spacing w:line="20" w:lineRule="atLeast"/>
        <w:jc w:val="both"/>
        <w:rPr>
          <w:rFonts w:asciiTheme="minorHAnsi" w:hAnsiTheme="minorHAnsi" w:cstheme="minorHAnsi"/>
          <w:sz w:val="22"/>
          <w:szCs w:val="22"/>
        </w:rPr>
      </w:pPr>
    </w:p>
    <w:p w14:paraId="344B376A" w14:textId="77777777" w:rsidR="00000874" w:rsidRPr="00351124" w:rsidRDefault="00000874" w:rsidP="00000874">
      <w:pPr>
        <w:autoSpaceDE w:val="0"/>
        <w:autoSpaceDN w:val="0"/>
        <w:adjustRightInd w:val="0"/>
        <w:spacing w:after="0" w:line="20" w:lineRule="atLeast"/>
        <w:jc w:val="both"/>
        <w:rPr>
          <w:rFonts w:cstheme="minorHAnsi"/>
        </w:rPr>
      </w:pPr>
      <w:bookmarkStart w:id="79" w:name="_Hlk166232914"/>
      <w:bookmarkStart w:id="80" w:name="_Hlk167887593"/>
      <w:r w:rsidRPr="00351124">
        <w:rPr>
          <w:rFonts w:cstheme="minorHAnsi"/>
          <w:b/>
          <w:bCs/>
        </w:rPr>
        <w:t xml:space="preserve">DGR 30 aprile 2024, n. XII/2283, </w:t>
      </w:r>
      <w:r w:rsidRPr="00351124">
        <w:rPr>
          <w:rFonts w:cstheme="minorHAnsi"/>
        </w:rPr>
        <w:t xml:space="preserve">Istituzione del Centro Operativo per l’utilizzo dei Dati sanitari e Sociosanitari (CODS). </w:t>
      </w:r>
      <w:bookmarkStart w:id="81" w:name="_Hlk166074524"/>
      <w:r w:rsidRPr="00351124">
        <w:rPr>
          <w:rFonts w:cstheme="minorHAnsi"/>
        </w:rPr>
        <w:t>(BUR n. 19 del 6.5.24)</w:t>
      </w:r>
    </w:p>
    <w:bookmarkEnd w:id="81"/>
    <w:p w14:paraId="4739C569" w14:textId="77777777" w:rsidR="00000874" w:rsidRPr="00351124" w:rsidRDefault="00000874" w:rsidP="00000874">
      <w:pPr>
        <w:autoSpaceDE w:val="0"/>
        <w:autoSpaceDN w:val="0"/>
        <w:adjustRightInd w:val="0"/>
        <w:spacing w:after="0" w:line="20" w:lineRule="atLeast"/>
        <w:jc w:val="both"/>
        <w:rPr>
          <w:rFonts w:cstheme="minorHAnsi"/>
        </w:rPr>
      </w:pPr>
    </w:p>
    <w:p w14:paraId="21AFD9D7" w14:textId="58369826" w:rsidR="00000874" w:rsidRPr="00351124" w:rsidRDefault="00000874" w:rsidP="00000874">
      <w:pPr>
        <w:autoSpaceDE w:val="0"/>
        <w:autoSpaceDN w:val="0"/>
        <w:adjustRightInd w:val="0"/>
        <w:spacing w:after="0" w:line="20" w:lineRule="atLeast"/>
        <w:jc w:val="both"/>
        <w:rPr>
          <w:rFonts w:cstheme="minorHAnsi"/>
        </w:rPr>
      </w:pPr>
      <w:r w:rsidRPr="00351124">
        <w:rPr>
          <w:rFonts w:cstheme="minorHAnsi"/>
          <w:b/>
          <w:bCs/>
          <w:kern w:val="0"/>
        </w:rPr>
        <w:t xml:space="preserve">D.d.u.o. 23 aprile 2024,  n. 6413,  </w:t>
      </w:r>
      <w:r w:rsidRPr="00351124">
        <w:rPr>
          <w:rFonts w:cstheme="minorHAnsi"/>
          <w:kern w:val="0"/>
        </w:rPr>
        <w:t>Attuazione della d.g.r. n. 1764 del 21 gennaio 2024 «Rifinanziamento della misura “Azioni per la qualità della vita e l’inclusione sociale delle persone sottoposte a terapia oncologica” - Anno 2024». Riparto e assegnazione delle risorse alle ATS e contestuale impegno e liquidazione delle risorse - anno 2024</w:t>
      </w:r>
      <w:bookmarkEnd w:id="79"/>
      <w:r w:rsidRPr="00351124">
        <w:rPr>
          <w:rFonts w:cstheme="minorHAnsi"/>
          <w:kern w:val="0"/>
        </w:rPr>
        <w:t xml:space="preserve">. </w:t>
      </w:r>
      <w:r w:rsidRPr="00351124">
        <w:rPr>
          <w:rFonts w:cstheme="minorHAnsi"/>
        </w:rPr>
        <w:t>(BUR n. 19 del 6.5.24)</w:t>
      </w:r>
    </w:p>
    <w:p w14:paraId="2AE0A05C" w14:textId="77777777" w:rsidR="002171BC" w:rsidRPr="00351124" w:rsidRDefault="002171BC" w:rsidP="00000874">
      <w:pPr>
        <w:autoSpaceDE w:val="0"/>
        <w:autoSpaceDN w:val="0"/>
        <w:adjustRightInd w:val="0"/>
        <w:spacing w:after="0" w:line="20" w:lineRule="atLeast"/>
        <w:jc w:val="both"/>
        <w:rPr>
          <w:rFonts w:cstheme="minorHAnsi"/>
        </w:rPr>
      </w:pPr>
    </w:p>
    <w:p w14:paraId="26CFC2EF" w14:textId="77777777" w:rsidR="002171BC" w:rsidRPr="00351124" w:rsidRDefault="002171BC" w:rsidP="002171BC">
      <w:pPr>
        <w:autoSpaceDE w:val="0"/>
        <w:autoSpaceDN w:val="0"/>
        <w:adjustRightInd w:val="0"/>
        <w:spacing w:after="0" w:line="20" w:lineRule="atLeast"/>
        <w:jc w:val="both"/>
        <w:rPr>
          <w:rFonts w:cstheme="minorHAnsi"/>
          <w:kern w:val="0"/>
        </w:rPr>
      </w:pPr>
      <w:bookmarkStart w:id="82" w:name="_Hlk167985264"/>
      <w:r w:rsidRPr="00351124">
        <w:rPr>
          <w:rFonts w:cstheme="minorHAnsi"/>
          <w:b/>
          <w:bCs/>
          <w:kern w:val="0"/>
        </w:rPr>
        <w:t xml:space="preserve">DGR 13 maggio 2024,  n. XII/2334,  </w:t>
      </w:r>
      <w:r w:rsidRPr="00351124">
        <w:rPr>
          <w:rFonts w:cstheme="minorHAnsi"/>
          <w:kern w:val="0"/>
        </w:rPr>
        <w:t xml:space="preserve">Determinazioni in merito alla remunerazione di alcune funzioni non coperte da tariffe predefinite svolte dalle aziende ed Enti sanitari pubblici e privati accreditati per l’anno 2023.  (BUR n. 21 del 23.5.24) </w:t>
      </w:r>
    </w:p>
    <w:bookmarkEnd w:id="82"/>
    <w:p w14:paraId="11FE2EAB" w14:textId="77777777" w:rsidR="00DC5E33" w:rsidRPr="00351124" w:rsidRDefault="00DC5E33" w:rsidP="00000874">
      <w:pPr>
        <w:autoSpaceDE w:val="0"/>
        <w:autoSpaceDN w:val="0"/>
        <w:adjustRightInd w:val="0"/>
        <w:spacing w:after="0" w:line="20" w:lineRule="atLeast"/>
        <w:jc w:val="both"/>
        <w:rPr>
          <w:rFonts w:cstheme="minorHAnsi"/>
        </w:rPr>
      </w:pPr>
    </w:p>
    <w:p w14:paraId="3B6A1F3F" w14:textId="60A7A816" w:rsidR="00DC5E33" w:rsidRPr="00351124" w:rsidRDefault="00DC5E33" w:rsidP="00DC5E33">
      <w:pPr>
        <w:autoSpaceDE w:val="0"/>
        <w:autoSpaceDN w:val="0"/>
        <w:adjustRightInd w:val="0"/>
        <w:spacing w:after="0" w:line="20" w:lineRule="atLeast"/>
        <w:jc w:val="both"/>
        <w:rPr>
          <w:rFonts w:cstheme="minorHAnsi"/>
          <w:kern w:val="0"/>
        </w:rPr>
      </w:pPr>
      <w:r w:rsidRPr="00351124">
        <w:rPr>
          <w:rFonts w:cstheme="minorHAnsi"/>
          <w:b/>
          <w:bCs/>
          <w:kern w:val="0"/>
        </w:rPr>
        <w:t xml:space="preserve">DGR  20 maggio 2024,  n. XII/2352,  </w:t>
      </w:r>
      <w:r w:rsidRPr="00351124">
        <w:rPr>
          <w:rFonts w:cstheme="minorHAnsi"/>
          <w:kern w:val="0"/>
        </w:rPr>
        <w:t>Costituzione dell’osservatorio per la verifica, monitoraggio e controllo qualitativo della assistenza psicologica, di cui all’articolo 4 della legge regionale n. 1/2024 «Istituzione del servizio di psicologia delle cure primarie» e altre determinazioni.</w:t>
      </w:r>
      <w:r w:rsidR="00CF4FBE" w:rsidRPr="00351124">
        <w:rPr>
          <w:rFonts w:cstheme="minorHAnsi"/>
          <w:kern w:val="0"/>
        </w:rPr>
        <w:t xml:space="preserve"> (BUR n. 21 del 23.5.24) </w:t>
      </w:r>
    </w:p>
    <w:p w14:paraId="2C4E74B3" w14:textId="77777777" w:rsidR="00DC5E33" w:rsidRPr="00351124" w:rsidRDefault="00DC5E33" w:rsidP="00DC5E33">
      <w:pPr>
        <w:autoSpaceDE w:val="0"/>
        <w:autoSpaceDN w:val="0"/>
        <w:adjustRightInd w:val="0"/>
        <w:spacing w:after="0" w:line="20" w:lineRule="atLeast"/>
        <w:jc w:val="both"/>
        <w:rPr>
          <w:rFonts w:cstheme="minorHAnsi"/>
          <w:kern w:val="0"/>
        </w:rPr>
      </w:pPr>
    </w:p>
    <w:p w14:paraId="3E695D8F" w14:textId="20258D6E" w:rsidR="0011400E" w:rsidRPr="00351124" w:rsidRDefault="00DC5E33" w:rsidP="0011400E">
      <w:pPr>
        <w:autoSpaceDE w:val="0"/>
        <w:autoSpaceDN w:val="0"/>
        <w:adjustRightInd w:val="0"/>
        <w:spacing w:after="0" w:line="20" w:lineRule="atLeast"/>
        <w:jc w:val="both"/>
        <w:rPr>
          <w:rFonts w:cstheme="minorHAnsi"/>
          <w:kern w:val="0"/>
        </w:rPr>
      </w:pPr>
      <w:r w:rsidRPr="00351124">
        <w:rPr>
          <w:rFonts w:cstheme="minorHAnsi"/>
          <w:b/>
          <w:bCs/>
          <w:kern w:val="0"/>
        </w:rPr>
        <w:t xml:space="preserve">DGR 20 maggio 2024, n. XII/2364,  </w:t>
      </w:r>
      <w:r w:rsidRPr="00351124">
        <w:rPr>
          <w:rFonts w:cstheme="minorHAnsi"/>
          <w:kern w:val="0"/>
        </w:rPr>
        <w:t>Approvazione schema di convenzione tra Regione Lombardia e SC di Medicina del Lavoro - UOOML ASST Rhodense per la ricerca «Definizione di un modello per la valutazione clinica ed eziologica delle malattie professionali stress lavoro-correlate»</w:t>
      </w:r>
      <w:r w:rsidR="00C54A5C" w:rsidRPr="00351124">
        <w:rPr>
          <w:rFonts w:cstheme="minorHAnsi"/>
          <w:kern w:val="0"/>
        </w:rPr>
        <w:t>.</w:t>
      </w:r>
      <w:r w:rsidR="0011400E" w:rsidRPr="00351124">
        <w:rPr>
          <w:rFonts w:cstheme="minorHAnsi"/>
          <w:kern w:val="0"/>
        </w:rPr>
        <w:t xml:space="preserve">(BUR n. 21 del 23.5.24) </w:t>
      </w:r>
    </w:p>
    <w:p w14:paraId="1D5E0C71" w14:textId="77777777" w:rsidR="002D18B8" w:rsidRPr="00351124" w:rsidRDefault="002D18B8" w:rsidP="0011400E">
      <w:pPr>
        <w:autoSpaceDE w:val="0"/>
        <w:autoSpaceDN w:val="0"/>
        <w:adjustRightInd w:val="0"/>
        <w:spacing w:after="0" w:line="20" w:lineRule="atLeast"/>
        <w:jc w:val="both"/>
        <w:rPr>
          <w:rFonts w:cstheme="minorHAnsi"/>
          <w:kern w:val="0"/>
        </w:rPr>
      </w:pPr>
    </w:p>
    <w:p w14:paraId="0ACD9DA4" w14:textId="77777777" w:rsidR="002D18B8" w:rsidRPr="00351124" w:rsidRDefault="002D18B8" w:rsidP="002D18B8">
      <w:pPr>
        <w:autoSpaceDE w:val="0"/>
        <w:autoSpaceDN w:val="0"/>
        <w:adjustRightInd w:val="0"/>
        <w:spacing w:after="0" w:line="20" w:lineRule="atLeast"/>
        <w:jc w:val="both"/>
      </w:pPr>
      <w:bookmarkStart w:id="83" w:name="_Hlk167986713"/>
      <w:r w:rsidRPr="00351124">
        <w:rPr>
          <w:b/>
          <w:bCs/>
        </w:rPr>
        <w:t>D.d.g. 17 maggio 2024,  n. 7583</w:t>
      </w:r>
      <w:r w:rsidRPr="00351124">
        <w:t>,  Costituzione del gruppo di lavoro per la predisposizione delle linee guida per il riconoscimento delle «Palestre per la salute» di cui al d.lgs n. 36/2021</w:t>
      </w:r>
      <w:bookmarkEnd w:id="83"/>
      <w:r w:rsidRPr="00351124">
        <w:t>.(BUR n. 22 del 30.5.24)</w:t>
      </w:r>
    </w:p>
    <w:p w14:paraId="6E4898B1" w14:textId="77777777" w:rsidR="00C54A5C" w:rsidRPr="00351124" w:rsidRDefault="00C54A5C" w:rsidP="00DC5E33">
      <w:pPr>
        <w:autoSpaceDE w:val="0"/>
        <w:autoSpaceDN w:val="0"/>
        <w:adjustRightInd w:val="0"/>
        <w:spacing w:after="0" w:line="20" w:lineRule="atLeast"/>
        <w:jc w:val="both"/>
        <w:rPr>
          <w:rFonts w:cstheme="minorHAnsi"/>
          <w:kern w:val="0"/>
        </w:rPr>
      </w:pPr>
      <w:bookmarkStart w:id="84" w:name="_Hlk167888412"/>
      <w:bookmarkEnd w:id="80"/>
    </w:p>
    <w:p w14:paraId="7216B18A" w14:textId="77777777" w:rsidR="00C54A5C" w:rsidRPr="00351124" w:rsidRDefault="00C54A5C" w:rsidP="00C54A5C">
      <w:pPr>
        <w:pStyle w:val="Pa8"/>
        <w:pBdr>
          <w:top w:val="single" w:sz="4" w:space="1" w:color="auto"/>
          <w:left w:val="single" w:sz="4" w:space="4" w:color="auto"/>
          <w:bottom w:val="single" w:sz="4" w:space="1" w:color="auto"/>
          <w:right w:val="single" w:sz="4" w:space="4" w:color="auto"/>
          <w:between w:val="single" w:sz="4" w:space="1" w:color="auto"/>
          <w:bar w:val="single" w:sz="4" w:color="auto"/>
        </w:pBdr>
        <w:spacing w:line="20" w:lineRule="atLeast"/>
        <w:jc w:val="center"/>
        <w:rPr>
          <w:rFonts w:asciiTheme="minorHAnsi" w:hAnsiTheme="minorHAnsi" w:cstheme="minorHAnsi"/>
          <w:b/>
          <w:bCs/>
          <w:sz w:val="22"/>
          <w:szCs w:val="22"/>
        </w:rPr>
      </w:pPr>
      <w:r w:rsidRPr="00351124">
        <w:rPr>
          <w:rFonts w:asciiTheme="minorHAnsi" w:hAnsiTheme="minorHAnsi" w:cstheme="minorHAnsi"/>
          <w:b/>
          <w:bCs/>
          <w:sz w:val="22"/>
          <w:szCs w:val="22"/>
        </w:rPr>
        <w:t>SPORT</w:t>
      </w:r>
    </w:p>
    <w:p w14:paraId="6BA5E30E" w14:textId="77777777" w:rsidR="00C54A5C" w:rsidRPr="00351124" w:rsidRDefault="00C54A5C" w:rsidP="00C54A5C">
      <w:pPr>
        <w:pStyle w:val="Pa8"/>
        <w:spacing w:line="20" w:lineRule="atLeast"/>
        <w:jc w:val="both"/>
        <w:rPr>
          <w:rFonts w:asciiTheme="minorHAnsi" w:hAnsiTheme="minorHAnsi" w:cstheme="minorHAnsi"/>
          <w:b/>
          <w:bCs/>
          <w:sz w:val="22"/>
          <w:szCs w:val="22"/>
        </w:rPr>
      </w:pPr>
    </w:p>
    <w:p w14:paraId="56048DE4" w14:textId="11644AB7" w:rsidR="00C54A5C" w:rsidRPr="00351124" w:rsidRDefault="00C54A5C" w:rsidP="00C54A5C">
      <w:pPr>
        <w:pStyle w:val="Pa8"/>
        <w:spacing w:line="20" w:lineRule="atLeast"/>
        <w:jc w:val="both"/>
        <w:rPr>
          <w:rFonts w:asciiTheme="minorHAnsi" w:hAnsiTheme="minorHAnsi" w:cstheme="minorHAnsi"/>
          <w:sz w:val="22"/>
          <w:szCs w:val="22"/>
        </w:rPr>
      </w:pPr>
      <w:bookmarkStart w:id="85" w:name="_Hlk167985463"/>
      <w:bookmarkStart w:id="86" w:name="_Hlk167617099"/>
      <w:r w:rsidRPr="00351124">
        <w:rPr>
          <w:rFonts w:asciiTheme="minorHAnsi" w:hAnsiTheme="minorHAnsi" w:cstheme="minorHAnsi"/>
          <w:b/>
          <w:bCs/>
          <w:sz w:val="22"/>
          <w:szCs w:val="22"/>
        </w:rPr>
        <w:t xml:space="preserve">DGR 20 maggio 2024, n. XII/2341,  </w:t>
      </w:r>
      <w:r w:rsidRPr="00351124">
        <w:rPr>
          <w:rFonts w:asciiTheme="minorHAnsi" w:hAnsiTheme="minorHAnsi" w:cstheme="minorHAnsi"/>
          <w:sz w:val="22"/>
          <w:szCs w:val="22"/>
        </w:rPr>
        <w:t>Approvazione dello schema di protocollo tra Regione Lombardia e il Centro Sportivo Italiano (CSI) Comitato territoriale di Milano finalizzato a sostenere la promozione e realizzazione di iniziative a sostegno dello sport e dello sviluppo della cultura sportiva associativa</w:t>
      </w:r>
      <w:bookmarkEnd w:id="85"/>
      <w:r w:rsidRPr="00351124">
        <w:rPr>
          <w:rFonts w:asciiTheme="minorHAnsi" w:hAnsiTheme="minorHAnsi" w:cstheme="minorHAnsi"/>
          <w:sz w:val="22"/>
          <w:szCs w:val="22"/>
        </w:rPr>
        <w:t>.</w:t>
      </w:r>
      <w:r w:rsidR="002D18B8" w:rsidRPr="00351124">
        <w:rPr>
          <w:rFonts w:asciiTheme="minorHAnsi" w:hAnsiTheme="minorHAnsi" w:cstheme="minorHAnsi"/>
          <w:sz w:val="22"/>
          <w:szCs w:val="22"/>
        </w:rPr>
        <w:t xml:space="preserve"> </w:t>
      </w:r>
      <w:r w:rsidR="00B80084" w:rsidRPr="00351124">
        <w:rPr>
          <w:rFonts w:asciiTheme="minorHAnsi" w:hAnsiTheme="minorHAnsi" w:cstheme="minorHAnsi"/>
          <w:sz w:val="22"/>
          <w:szCs w:val="22"/>
        </w:rPr>
        <w:t>(</w:t>
      </w:r>
      <w:bookmarkStart w:id="87" w:name="_Hlk167986806"/>
      <w:r w:rsidR="00B80084" w:rsidRPr="00351124">
        <w:rPr>
          <w:rFonts w:asciiTheme="minorHAnsi" w:hAnsiTheme="minorHAnsi" w:cstheme="minorHAnsi"/>
          <w:sz w:val="22"/>
          <w:szCs w:val="22"/>
        </w:rPr>
        <w:t>BUR n. 21 del 22.5.24</w:t>
      </w:r>
      <w:r w:rsidR="002D18B8" w:rsidRPr="00351124">
        <w:rPr>
          <w:rFonts w:asciiTheme="minorHAnsi" w:hAnsiTheme="minorHAnsi" w:cstheme="minorHAnsi"/>
          <w:sz w:val="22"/>
          <w:szCs w:val="22"/>
        </w:rPr>
        <w:t xml:space="preserve">) </w:t>
      </w:r>
    </w:p>
    <w:bookmarkEnd w:id="84"/>
    <w:p w14:paraId="4A247266" w14:textId="77777777" w:rsidR="008B06D6" w:rsidRPr="00351124" w:rsidRDefault="008B06D6" w:rsidP="008B06D6"/>
    <w:bookmarkEnd w:id="87"/>
    <w:p w14:paraId="3422D3B6" w14:textId="77777777" w:rsidR="008B06D6" w:rsidRPr="00351124" w:rsidRDefault="008B06D6" w:rsidP="008B06D6">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351124">
        <w:rPr>
          <w:rFonts w:cstheme="minorHAnsi"/>
          <w:b/>
          <w:bCs/>
          <w:kern w:val="0"/>
        </w:rPr>
        <w:t>TUTELA DEI DIRITTI</w:t>
      </w:r>
    </w:p>
    <w:p w14:paraId="50D5E0DC" w14:textId="77777777" w:rsidR="008B06D6" w:rsidRPr="00351124" w:rsidRDefault="008B06D6" w:rsidP="008B06D6"/>
    <w:p w14:paraId="1CC36466" w14:textId="7FE86AEF" w:rsidR="008B06D6" w:rsidRPr="00351124" w:rsidRDefault="008B06D6" w:rsidP="008B06D6">
      <w:pPr>
        <w:autoSpaceDE w:val="0"/>
        <w:autoSpaceDN w:val="0"/>
        <w:adjustRightInd w:val="0"/>
        <w:spacing w:after="140" w:line="154" w:lineRule="atLeast"/>
        <w:jc w:val="both"/>
        <w:rPr>
          <w:rFonts w:cstheme="minorHAnsi"/>
          <w:kern w:val="0"/>
        </w:rPr>
      </w:pPr>
      <w:r w:rsidRPr="00351124">
        <w:rPr>
          <w:rFonts w:cstheme="minorHAnsi"/>
          <w:b/>
          <w:bCs/>
          <w:kern w:val="0"/>
        </w:rPr>
        <w:t xml:space="preserve">DGR 20 maggio 2024,  n. XII/2345 </w:t>
      </w:r>
      <w:r w:rsidRPr="00351124">
        <w:rPr>
          <w:rFonts w:cstheme="minorHAnsi"/>
          <w:kern w:val="0"/>
        </w:rPr>
        <w:t>Approvazione delle modalità di utilizzo e dei criteri di riparto delle risorse del fondo per le politiche relative ai diritti e alle pari opportunità per il contrasto alla violenza sulle donne - D.p.c.m. 16 novembre 2023 pubblicato in G.U. n. 300 del 27 dicembre 2023.</w:t>
      </w:r>
    </w:p>
    <w:bookmarkEnd w:id="86"/>
    <w:p w14:paraId="7244C0F4" w14:textId="77777777" w:rsidR="00000874" w:rsidRPr="00351124" w:rsidRDefault="00000874" w:rsidP="00000874">
      <w:pPr>
        <w:spacing w:after="0" w:line="20" w:lineRule="atLeast"/>
        <w:jc w:val="center"/>
        <w:rPr>
          <w:rFonts w:ascii="Broadway" w:hAnsi="Broadway" w:cstheme="minorHAnsi"/>
          <w:sz w:val="40"/>
          <w:szCs w:val="40"/>
        </w:rPr>
      </w:pPr>
      <w:r w:rsidRPr="00351124">
        <w:rPr>
          <w:rFonts w:ascii="Broadway" w:hAnsi="Broadway" w:cstheme="minorHAnsi"/>
          <w:sz w:val="40"/>
          <w:szCs w:val="40"/>
        </w:rPr>
        <w:t>MARCHE</w:t>
      </w:r>
    </w:p>
    <w:p w14:paraId="52AB4527" w14:textId="77777777" w:rsidR="00000874" w:rsidRPr="00351124" w:rsidRDefault="00000874" w:rsidP="00000874">
      <w:pPr>
        <w:spacing w:after="0" w:line="20" w:lineRule="atLeast"/>
        <w:jc w:val="both"/>
        <w:rPr>
          <w:rFonts w:cstheme="minorHAnsi"/>
        </w:rPr>
      </w:pPr>
    </w:p>
    <w:p w14:paraId="0F88D465" w14:textId="34502C71" w:rsidR="00000874" w:rsidRPr="00351124" w:rsidRDefault="001C78AE" w:rsidP="00000874">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bCs/>
        </w:rPr>
      </w:pPr>
      <w:r w:rsidRPr="00351124">
        <w:rPr>
          <w:rFonts w:cstheme="minorHAnsi"/>
          <w:b/>
          <w:bCs/>
        </w:rPr>
        <w:t>PERSONE C</w:t>
      </w:r>
      <w:r w:rsidR="00000874" w:rsidRPr="00351124">
        <w:rPr>
          <w:rFonts w:cstheme="minorHAnsi"/>
          <w:b/>
          <w:bCs/>
        </w:rPr>
        <w:t xml:space="preserve">ON </w:t>
      </w:r>
      <w:r w:rsidRPr="00351124">
        <w:rPr>
          <w:rFonts w:cstheme="minorHAnsi"/>
          <w:b/>
          <w:bCs/>
        </w:rPr>
        <w:t>D</w:t>
      </w:r>
      <w:r w:rsidR="00000874" w:rsidRPr="00351124">
        <w:rPr>
          <w:rFonts w:cstheme="minorHAnsi"/>
          <w:b/>
          <w:bCs/>
        </w:rPr>
        <w:t>I</w:t>
      </w:r>
      <w:r w:rsidRPr="00351124">
        <w:rPr>
          <w:rFonts w:cstheme="minorHAnsi"/>
          <w:b/>
          <w:bCs/>
        </w:rPr>
        <w:t>SABILITA’</w:t>
      </w:r>
    </w:p>
    <w:p w14:paraId="0F48D766" w14:textId="77777777" w:rsidR="00000874" w:rsidRPr="00351124" w:rsidRDefault="00000874" w:rsidP="00000874">
      <w:pPr>
        <w:spacing w:after="0" w:line="20" w:lineRule="atLeast"/>
        <w:jc w:val="both"/>
        <w:rPr>
          <w:rFonts w:cstheme="minorHAnsi"/>
          <w:b/>
          <w:bCs/>
        </w:rPr>
      </w:pPr>
    </w:p>
    <w:p w14:paraId="0486B550" w14:textId="29930D53" w:rsidR="00000874" w:rsidRPr="00351124" w:rsidRDefault="00000874" w:rsidP="00000874">
      <w:pPr>
        <w:spacing w:after="0" w:line="20" w:lineRule="atLeast"/>
        <w:jc w:val="both"/>
        <w:rPr>
          <w:rFonts w:cstheme="minorHAnsi"/>
        </w:rPr>
      </w:pPr>
      <w:bookmarkStart w:id="88" w:name="_Hlk166233095"/>
      <w:r w:rsidRPr="00351124">
        <w:rPr>
          <w:rFonts w:cstheme="minorHAnsi"/>
          <w:b/>
          <w:bCs/>
        </w:rPr>
        <w:t>DGR 22 aprile 2024, n. 592</w:t>
      </w:r>
      <w:r w:rsidRPr="00351124">
        <w:rPr>
          <w:rFonts w:cstheme="minorHAnsi"/>
        </w:rPr>
        <w:t xml:space="preserve">, Decreto del Presidente del Consiglio dei Ministri del 03/10/2022, DGR n. 1496/2023. Approvazione dei criteri di riparto e delle modalità attuative di quota parte delle risorse dell’annualità 2023 del Fondo nazionale per le non autosufficienze 2022-2024 tra gli Ambiti Territoriali Sociali </w:t>
      </w:r>
      <w:r w:rsidRPr="00351124">
        <w:rPr>
          <w:rFonts w:cstheme="minorHAnsi"/>
        </w:rPr>
        <w:lastRenderedPageBreak/>
        <w:t xml:space="preserve">per la realizzazione degli interventi “Contributo a favore di persone con disabilità gravissima” e “Vita indipendente”. </w:t>
      </w:r>
      <w:bookmarkEnd w:id="88"/>
      <w:r w:rsidRPr="00351124">
        <w:rPr>
          <w:rFonts w:cstheme="minorHAnsi"/>
        </w:rPr>
        <w:t>(BUR n. 40 del 3.5.24)</w:t>
      </w:r>
    </w:p>
    <w:p w14:paraId="6BC64FA1" w14:textId="77777777" w:rsidR="001C78AE" w:rsidRPr="00351124" w:rsidRDefault="001C78AE" w:rsidP="00000874">
      <w:pPr>
        <w:spacing w:after="0" w:line="20" w:lineRule="atLeast"/>
        <w:jc w:val="both"/>
        <w:rPr>
          <w:rFonts w:cstheme="minorHAnsi"/>
        </w:rPr>
      </w:pPr>
    </w:p>
    <w:p w14:paraId="29FF22E0" w14:textId="77777777" w:rsidR="001C78AE" w:rsidRPr="00351124" w:rsidRDefault="001C78AE" w:rsidP="001C78A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bCs/>
        </w:rPr>
      </w:pPr>
      <w:r w:rsidRPr="00351124">
        <w:rPr>
          <w:rFonts w:cstheme="minorHAnsi"/>
          <w:b/>
          <w:bCs/>
        </w:rPr>
        <w:t>SANITÀ</w:t>
      </w:r>
    </w:p>
    <w:p w14:paraId="3BE9A4D8" w14:textId="77777777" w:rsidR="001C78AE" w:rsidRPr="00351124" w:rsidRDefault="001C78AE" w:rsidP="001C78AE">
      <w:pPr>
        <w:spacing w:after="0" w:line="20" w:lineRule="atLeast"/>
        <w:jc w:val="both"/>
        <w:rPr>
          <w:rFonts w:cstheme="minorHAnsi"/>
        </w:rPr>
      </w:pPr>
    </w:p>
    <w:p w14:paraId="7F4C95CF" w14:textId="77777777" w:rsidR="00F26FFC" w:rsidRPr="00351124" w:rsidRDefault="001C78AE" w:rsidP="00F26FFC">
      <w:pPr>
        <w:spacing w:after="0" w:line="20" w:lineRule="atLeast"/>
        <w:jc w:val="both"/>
        <w:rPr>
          <w:rFonts w:cstheme="minorHAnsi"/>
        </w:rPr>
      </w:pPr>
      <w:bookmarkStart w:id="89" w:name="_Hlk167888822"/>
      <w:bookmarkStart w:id="90" w:name="_Hlk166321720"/>
      <w:r w:rsidRPr="00351124">
        <w:rPr>
          <w:b/>
          <w:bCs/>
        </w:rPr>
        <w:t>DGR 29 aprile 2024, n. 630</w:t>
      </w:r>
      <w:r w:rsidRPr="00351124">
        <w:t>,  Piano Socio Sanitario Regionale 2023-2025. Linee di indirizzo per l’istituzione delle reti cliniche tempo-dipendenti, in recepimento dell’Accordo Stato-Regioni del 24/01/2018 (Rep. Atti n. 14/CSR)</w:t>
      </w:r>
      <w:r w:rsidR="00F26FFC" w:rsidRPr="00351124">
        <w:t xml:space="preserve">. </w:t>
      </w:r>
      <w:r w:rsidR="00F26FFC" w:rsidRPr="00351124">
        <w:rPr>
          <w:rFonts w:cstheme="minorHAnsi"/>
        </w:rPr>
        <w:t xml:space="preserve">(BUR n. 42 del 10.5.24)) </w:t>
      </w:r>
    </w:p>
    <w:p w14:paraId="0D65D886" w14:textId="381C1A6A" w:rsidR="001C78AE" w:rsidRPr="00351124" w:rsidRDefault="001C78AE" w:rsidP="001C78AE">
      <w:pPr>
        <w:spacing w:after="0" w:line="20" w:lineRule="atLeast"/>
        <w:jc w:val="both"/>
      </w:pPr>
    </w:p>
    <w:p w14:paraId="6EFC99B3" w14:textId="11567B4E" w:rsidR="00F26FFC" w:rsidRPr="00351124" w:rsidRDefault="001C78AE" w:rsidP="00F26FFC">
      <w:pPr>
        <w:spacing w:after="0" w:line="20" w:lineRule="atLeast"/>
        <w:jc w:val="both"/>
        <w:rPr>
          <w:rFonts w:cstheme="minorHAnsi"/>
        </w:rPr>
      </w:pPr>
      <w:r w:rsidRPr="00351124">
        <w:rPr>
          <w:b/>
          <w:bCs/>
        </w:rPr>
        <w:t>DGR 29 aprile 2024, n. 631</w:t>
      </w:r>
      <w:r w:rsidRPr="00351124">
        <w:t xml:space="preserve">,  Piano Socio Sanitario Regionale 2023-2025. Linee di indirizzo per l’istituzione delle reti cliniche di ambiti specialistici non tempo-dipendenti </w:t>
      </w:r>
      <w:r w:rsidR="00F26FFC" w:rsidRPr="00351124">
        <w:t xml:space="preserve">. </w:t>
      </w:r>
      <w:r w:rsidR="00F26FFC" w:rsidRPr="00351124">
        <w:rPr>
          <w:rFonts w:cstheme="minorHAnsi"/>
        </w:rPr>
        <w:t>(BUR n. 42 del 10.5.24)</w:t>
      </w:r>
    </w:p>
    <w:p w14:paraId="4DD9B6F0" w14:textId="77777777" w:rsidR="00BC793C" w:rsidRPr="00351124" w:rsidRDefault="00BC793C" w:rsidP="00F26FFC">
      <w:pPr>
        <w:spacing w:after="0" w:line="20" w:lineRule="atLeast"/>
        <w:jc w:val="both"/>
        <w:rPr>
          <w:rFonts w:cstheme="minorHAnsi"/>
        </w:rPr>
      </w:pPr>
    </w:p>
    <w:p w14:paraId="5DF45B01" w14:textId="508EBF52" w:rsidR="00BC793C" w:rsidRPr="00351124" w:rsidRDefault="00BC793C" w:rsidP="00BC793C">
      <w:pPr>
        <w:spacing w:after="0" w:line="20" w:lineRule="atLeast"/>
        <w:jc w:val="both"/>
      </w:pPr>
      <w:r w:rsidRPr="00351124">
        <w:rPr>
          <w:b/>
          <w:bCs/>
        </w:rPr>
        <w:t>DGR 6 maggio 2024, n. 663</w:t>
      </w:r>
      <w:r w:rsidRPr="00351124">
        <w:t>,  Approvazione del modello di Scheda Sanitaria in attuazione del comma 1-bis, art. 39, Legge Regionale 11 luglio 2006, n. 9</w:t>
      </w:r>
      <w:r w:rsidR="00D31738" w:rsidRPr="00351124">
        <w:t>.</w:t>
      </w:r>
    </w:p>
    <w:p w14:paraId="54C306D0" w14:textId="77777777" w:rsidR="00D31738" w:rsidRPr="00351124" w:rsidRDefault="00D31738" w:rsidP="00BC793C">
      <w:pPr>
        <w:spacing w:after="0" w:line="20" w:lineRule="atLeast"/>
        <w:jc w:val="both"/>
      </w:pPr>
    </w:p>
    <w:p w14:paraId="441E380D" w14:textId="77777777" w:rsidR="00D31738" w:rsidRPr="00351124" w:rsidRDefault="00D31738" w:rsidP="00D31738">
      <w:pPr>
        <w:spacing w:after="0" w:line="20" w:lineRule="atLeast"/>
        <w:jc w:val="both"/>
      </w:pPr>
      <w:bookmarkStart w:id="91" w:name="_Hlk167889025"/>
      <w:r w:rsidRPr="00351124">
        <w:rPr>
          <w:b/>
          <w:bCs/>
        </w:rPr>
        <w:t>DGR 13 maggio 2024, n. 715</w:t>
      </w:r>
      <w:r w:rsidRPr="00351124">
        <w:t xml:space="preserve">,   Legge 7 agosto 2015, n. 124 - Approvazione dello schema di Protocollo di Intesa tra la Regione Marche e la Regione Umbria per la gestione a regime del servizio 112 NUE – Numero Unico di Emergenza Europeo a seguito della realizzazione di una Centrale Unica di Risposta per le Regioni Marche e Umbria. </w:t>
      </w:r>
    </w:p>
    <w:p w14:paraId="0D875EF9" w14:textId="77777777" w:rsidR="00D31738" w:rsidRPr="00351124" w:rsidRDefault="00D31738" w:rsidP="00D31738">
      <w:pPr>
        <w:spacing w:after="0" w:line="20" w:lineRule="atLeast"/>
        <w:jc w:val="both"/>
      </w:pPr>
    </w:p>
    <w:p w14:paraId="1972C731" w14:textId="77777777" w:rsidR="00D31738" w:rsidRPr="00351124" w:rsidRDefault="00D31738" w:rsidP="00D31738">
      <w:pPr>
        <w:spacing w:after="0" w:line="20" w:lineRule="atLeast"/>
        <w:jc w:val="both"/>
      </w:pPr>
      <w:r w:rsidRPr="00351124">
        <w:rPr>
          <w:b/>
          <w:bCs/>
        </w:rPr>
        <w:t>DGR 13 maggio 2024, n. 719</w:t>
      </w:r>
      <w:r w:rsidRPr="00351124">
        <w:t>,  Piano Integrato di Attività e Organizzazione (PIAO) dell’Agenzia Regionale Sanitaria - Art. 6, Decreto-Legge 9 giugno 2021, n. 80, come convertito dalla Legge 6 agosto 2021, n. 113 e s.m.i. Aggiornamento per il triennio 2024 – 2026.</w:t>
      </w:r>
    </w:p>
    <w:p w14:paraId="6350742C" w14:textId="77777777" w:rsidR="00D31738" w:rsidRPr="00351124" w:rsidRDefault="00D31738" w:rsidP="00D31738">
      <w:pPr>
        <w:spacing w:after="0" w:line="20" w:lineRule="atLeast"/>
        <w:jc w:val="both"/>
        <w:rPr>
          <w:b/>
          <w:bCs/>
        </w:rPr>
      </w:pPr>
      <w:r w:rsidRPr="00351124">
        <w:rPr>
          <w:b/>
          <w:bCs/>
        </w:rPr>
        <w:t>Note</w:t>
      </w:r>
    </w:p>
    <w:p w14:paraId="20859FDE" w14:textId="77777777" w:rsidR="00D31738" w:rsidRPr="00351124" w:rsidRDefault="00D31738" w:rsidP="00D31738">
      <w:pPr>
        <w:spacing w:after="0" w:line="20" w:lineRule="atLeast"/>
        <w:jc w:val="both"/>
      </w:pPr>
      <w:r w:rsidRPr="00351124">
        <w:t xml:space="preserve"> Viene approvato  il PIAO dell’Agenzia Regionale Sanitaria - Piano Integrato di Attività e Organizzazione per il periodo 2024/2026, comprensivo di tutte le sue componenti programmatorie.</w:t>
      </w:r>
    </w:p>
    <w:p w14:paraId="4152BFFF" w14:textId="77777777" w:rsidR="00D31738" w:rsidRPr="00351124" w:rsidRDefault="00D31738" w:rsidP="00D31738">
      <w:pPr>
        <w:spacing w:after="0" w:line="20" w:lineRule="atLeast"/>
        <w:jc w:val="both"/>
      </w:pPr>
      <w:r w:rsidRPr="00351124">
        <w:t>L’onere annuale derivante dal presente atto, relativo alla sezione 3 “Organizzazione e capitale umano” - sottosezione 3.3 “Piano triennale del fabbisogno di personale”, annualità 2024, è pari a complessivi € 277.525,72.</w:t>
      </w:r>
    </w:p>
    <w:p w14:paraId="1042F997" w14:textId="77777777" w:rsidR="00571836" w:rsidRPr="00351124" w:rsidRDefault="00571836" w:rsidP="00D31738">
      <w:pPr>
        <w:spacing w:after="0" w:line="20" w:lineRule="atLeast"/>
        <w:jc w:val="both"/>
      </w:pPr>
    </w:p>
    <w:p w14:paraId="5621247B" w14:textId="77777777" w:rsidR="00571836" w:rsidRPr="00351124" w:rsidRDefault="00571836" w:rsidP="00571836">
      <w:pPr>
        <w:autoSpaceDE w:val="0"/>
        <w:autoSpaceDN w:val="0"/>
        <w:adjustRightInd w:val="0"/>
        <w:spacing w:after="0" w:line="20" w:lineRule="atLeast"/>
        <w:jc w:val="center"/>
        <w:rPr>
          <w:rFonts w:ascii="Broadway" w:hAnsi="Broadway" w:cstheme="minorHAnsi"/>
          <w:kern w:val="0"/>
          <w:sz w:val="40"/>
          <w:szCs w:val="40"/>
        </w:rPr>
      </w:pPr>
      <w:r w:rsidRPr="00351124">
        <w:rPr>
          <w:rFonts w:ascii="Broadway" w:hAnsi="Broadway" w:cstheme="minorHAnsi"/>
          <w:kern w:val="0"/>
          <w:sz w:val="40"/>
          <w:szCs w:val="40"/>
        </w:rPr>
        <w:t>MOLISE</w:t>
      </w:r>
    </w:p>
    <w:p w14:paraId="50815B19" w14:textId="77777777" w:rsidR="00571836" w:rsidRPr="00351124" w:rsidRDefault="00571836" w:rsidP="00571836">
      <w:pPr>
        <w:autoSpaceDE w:val="0"/>
        <w:autoSpaceDN w:val="0"/>
        <w:adjustRightInd w:val="0"/>
        <w:spacing w:after="0" w:line="20" w:lineRule="atLeast"/>
        <w:jc w:val="both"/>
        <w:rPr>
          <w:rFonts w:cstheme="minorHAnsi"/>
        </w:rPr>
      </w:pPr>
    </w:p>
    <w:p w14:paraId="0D90B4D0" w14:textId="77777777" w:rsidR="00571836" w:rsidRPr="00351124" w:rsidRDefault="00571836" w:rsidP="00571836">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rPr>
      </w:pPr>
      <w:r w:rsidRPr="00351124">
        <w:rPr>
          <w:rFonts w:cstheme="minorHAnsi"/>
          <w:b/>
          <w:bCs/>
        </w:rPr>
        <w:t>ASSISTENZA PENITENZIARIA</w:t>
      </w:r>
    </w:p>
    <w:p w14:paraId="0375442B" w14:textId="77777777" w:rsidR="00571836" w:rsidRPr="00351124" w:rsidRDefault="00571836" w:rsidP="00571836">
      <w:pPr>
        <w:autoSpaceDE w:val="0"/>
        <w:autoSpaceDN w:val="0"/>
        <w:adjustRightInd w:val="0"/>
        <w:spacing w:after="0" w:line="20" w:lineRule="atLeast"/>
        <w:jc w:val="both"/>
        <w:rPr>
          <w:rFonts w:cstheme="minorHAnsi"/>
        </w:rPr>
      </w:pPr>
    </w:p>
    <w:p w14:paraId="44C4C65D" w14:textId="77777777" w:rsidR="00571836" w:rsidRPr="00351124" w:rsidRDefault="00571836" w:rsidP="00571836">
      <w:pPr>
        <w:autoSpaceDE w:val="0"/>
        <w:autoSpaceDN w:val="0"/>
        <w:adjustRightInd w:val="0"/>
        <w:spacing w:after="0" w:line="20" w:lineRule="atLeast"/>
        <w:jc w:val="both"/>
        <w:rPr>
          <w:rFonts w:cstheme="minorHAnsi"/>
        </w:rPr>
      </w:pPr>
      <w:bookmarkStart w:id="92" w:name="_Hlk167988566"/>
      <w:bookmarkStart w:id="93" w:name="_Hlk168052676"/>
      <w:r w:rsidRPr="00351124">
        <w:rPr>
          <w:rFonts w:cstheme="minorHAnsi"/>
          <w:b/>
          <w:bCs/>
        </w:rPr>
        <w:t>DGR 24 maggio 2024, n. 254,</w:t>
      </w:r>
      <w:r w:rsidRPr="00351124">
        <w:rPr>
          <w:rFonts w:cstheme="minorHAnsi"/>
        </w:rPr>
        <w:t xml:space="preserve"> Recepimento dell'Accordo 28 aprile 2022, sancito ai sensi dell'art. 9 d.lgs.281/97, recante "Linee di indirizzo per la realizzazione di un sistema integrato di interventi e servizi per il reinserimento sociale delle persone sottoposte a provvedimenti privativi o limitativi della libertà personale" - Istituzione Cabina di regia regionale</w:t>
      </w:r>
      <w:bookmarkEnd w:id="92"/>
      <w:r w:rsidRPr="00351124">
        <w:rPr>
          <w:rFonts w:cstheme="minorHAnsi"/>
        </w:rPr>
        <w:t xml:space="preserve">. </w:t>
      </w:r>
      <w:bookmarkEnd w:id="93"/>
      <w:r w:rsidRPr="00351124">
        <w:rPr>
          <w:rFonts w:cstheme="minorHAnsi"/>
        </w:rPr>
        <w:t>(BUR n. 25 del 24.5.24)</w:t>
      </w:r>
    </w:p>
    <w:p w14:paraId="3197E2AF" w14:textId="77777777" w:rsidR="008A48B0" w:rsidRPr="00351124" w:rsidRDefault="008A48B0" w:rsidP="00571836">
      <w:pPr>
        <w:autoSpaceDE w:val="0"/>
        <w:autoSpaceDN w:val="0"/>
        <w:adjustRightInd w:val="0"/>
        <w:spacing w:after="0" w:line="20" w:lineRule="atLeast"/>
        <w:jc w:val="both"/>
        <w:rPr>
          <w:rFonts w:cstheme="minorHAnsi"/>
        </w:rPr>
      </w:pPr>
    </w:p>
    <w:p w14:paraId="5465A35F" w14:textId="77777777" w:rsidR="008A48B0" w:rsidRPr="00351124" w:rsidRDefault="008A48B0" w:rsidP="008A48B0">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rPr>
      </w:pPr>
      <w:r w:rsidRPr="00351124">
        <w:rPr>
          <w:rFonts w:cstheme="minorHAnsi"/>
          <w:b/>
          <w:bCs/>
        </w:rPr>
        <w:t>MINORI</w:t>
      </w:r>
    </w:p>
    <w:p w14:paraId="5A3961BB" w14:textId="77777777" w:rsidR="008A48B0" w:rsidRPr="00351124" w:rsidRDefault="008A48B0" w:rsidP="008A48B0">
      <w:pPr>
        <w:autoSpaceDE w:val="0"/>
        <w:autoSpaceDN w:val="0"/>
        <w:adjustRightInd w:val="0"/>
        <w:spacing w:after="0" w:line="20" w:lineRule="atLeast"/>
        <w:jc w:val="both"/>
        <w:rPr>
          <w:rFonts w:cstheme="minorHAnsi"/>
          <w:kern w:val="0"/>
        </w:rPr>
      </w:pPr>
    </w:p>
    <w:p w14:paraId="6002D6C8" w14:textId="7D9B758F" w:rsidR="0090297C" w:rsidRPr="00351124" w:rsidRDefault="008A48B0" w:rsidP="0090297C">
      <w:pPr>
        <w:autoSpaceDE w:val="0"/>
        <w:autoSpaceDN w:val="0"/>
        <w:adjustRightInd w:val="0"/>
        <w:spacing w:after="0" w:line="20" w:lineRule="atLeast"/>
        <w:jc w:val="both"/>
        <w:rPr>
          <w:rFonts w:cstheme="minorHAnsi"/>
        </w:rPr>
      </w:pPr>
      <w:bookmarkStart w:id="94" w:name="_Hlk168241500"/>
      <w:r w:rsidRPr="00351124">
        <w:rPr>
          <w:rFonts w:cstheme="minorHAnsi"/>
          <w:b/>
          <w:bCs/>
        </w:rPr>
        <w:t>DGR  24 maggio 2024, n. 252</w:t>
      </w:r>
      <w:r w:rsidRPr="00351124">
        <w:rPr>
          <w:rFonts w:cstheme="minorHAnsi"/>
        </w:rPr>
        <w:t>, Piano di azione nazionale pluriennale per il sistema integrato di educazione e di istruzione dalla nascita ai sei anni per il quinquennio 2021-2025 di cui alla DGR n. 477 del 29.12.2021. Atto di programmazione pluriennale del fondo 0-6 per il biennio 2024 e 2025.</w:t>
      </w:r>
      <w:r w:rsidR="0090297C" w:rsidRPr="00351124">
        <w:rPr>
          <w:rFonts w:cstheme="minorHAnsi"/>
        </w:rPr>
        <w:t xml:space="preserve"> </w:t>
      </w:r>
      <w:bookmarkEnd w:id="94"/>
      <w:r w:rsidR="0090297C" w:rsidRPr="00351124">
        <w:rPr>
          <w:rFonts w:cstheme="minorHAnsi"/>
        </w:rPr>
        <w:t>(BUR n. 25 del 24.5.24)</w:t>
      </w:r>
    </w:p>
    <w:p w14:paraId="0D85EAA8" w14:textId="77777777" w:rsidR="004551C5" w:rsidRPr="00351124" w:rsidRDefault="004551C5" w:rsidP="008A48B0">
      <w:pPr>
        <w:autoSpaceDE w:val="0"/>
        <w:autoSpaceDN w:val="0"/>
        <w:adjustRightInd w:val="0"/>
        <w:spacing w:after="0" w:line="20" w:lineRule="atLeast"/>
        <w:jc w:val="both"/>
        <w:rPr>
          <w:rFonts w:cstheme="minorHAnsi"/>
        </w:rPr>
      </w:pPr>
    </w:p>
    <w:p w14:paraId="11E5375C" w14:textId="77777777" w:rsidR="004551C5" w:rsidRPr="00351124" w:rsidRDefault="004551C5" w:rsidP="004551C5">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351124">
        <w:rPr>
          <w:rFonts w:cstheme="minorHAnsi"/>
          <w:b/>
          <w:bCs/>
          <w:kern w:val="0"/>
        </w:rPr>
        <w:t>PROGRAMMAZIONE</w:t>
      </w:r>
    </w:p>
    <w:p w14:paraId="21896DA2" w14:textId="77777777" w:rsidR="004551C5" w:rsidRPr="00351124" w:rsidRDefault="004551C5" w:rsidP="004551C5">
      <w:pPr>
        <w:autoSpaceDE w:val="0"/>
        <w:autoSpaceDN w:val="0"/>
        <w:adjustRightInd w:val="0"/>
        <w:spacing w:after="0" w:line="20" w:lineRule="atLeast"/>
        <w:jc w:val="both"/>
        <w:rPr>
          <w:rFonts w:cstheme="minorHAnsi"/>
          <w:b/>
          <w:bCs/>
          <w:kern w:val="0"/>
        </w:rPr>
      </w:pPr>
    </w:p>
    <w:p w14:paraId="303FB5F2" w14:textId="77777777" w:rsidR="004551C5" w:rsidRPr="00351124" w:rsidRDefault="004551C5" w:rsidP="004551C5">
      <w:pPr>
        <w:autoSpaceDE w:val="0"/>
        <w:autoSpaceDN w:val="0"/>
        <w:adjustRightInd w:val="0"/>
        <w:spacing w:after="0" w:line="20" w:lineRule="atLeast"/>
        <w:jc w:val="both"/>
        <w:rPr>
          <w:rFonts w:cstheme="minorHAnsi"/>
          <w:kern w:val="0"/>
        </w:rPr>
      </w:pPr>
      <w:bookmarkStart w:id="95" w:name="_Hlk168241567"/>
      <w:r w:rsidRPr="00351124">
        <w:rPr>
          <w:rFonts w:cstheme="minorHAnsi"/>
          <w:b/>
          <w:bCs/>
          <w:kern w:val="0"/>
        </w:rPr>
        <w:t xml:space="preserve">DGR 26 aprile 2024, </w:t>
      </w:r>
      <w:r w:rsidRPr="00351124">
        <w:rPr>
          <w:rFonts w:cstheme="minorHAnsi"/>
          <w:kern w:val="0"/>
        </w:rPr>
        <w:t>Documento di Economia e Finanza Regionale 2024-2026.APPROVAZIONE</w:t>
      </w:r>
      <w:bookmarkEnd w:id="95"/>
      <w:r w:rsidRPr="00351124">
        <w:rPr>
          <w:rFonts w:cstheme="minorHAnsi"/>
          <w:kern w:val="0"/>
        </w:rPr>
        <w:t xml:space="preserve">.(BUR n. 22 del 26.5.24) </w:t>
      </w:r>
    </w:p>
    <w:p w14:paraId="06338B35" w14:textId="77777777" w:rsidR="004551C5" w:rsidRPr="00351124" w:rsidRDefault="004551C5" w:rsidP="004551C5">
      <w:pPr>
        <w:autoSpaceDE w:val="0"/>
        <w:autoSpaceDN w:val="0"/>
        <w:adjustRightInd w:val="0"/>
        <w:spacing w:after="0" w:line="20" w:lineRule="atLeast"/>
        <w:jc w:val="both"/>
        <w:rPr>
          <w:rFonts w:cstheme="minorHAnsi"/>
          <w:kern w:val="0"/>
        </w:rPr>
      </w:pPr>
    </w:p>
    <w:p w14:paraId="5005FB2B" w14:textId="77777777" w:rsidR="004551C5" w:rsidRPr="00351124" w:rsidRDefault="004551C5" w:rsidP="004551C5">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351124">
        <w:rPr>
          <w:rFonts w:cstheme="minorHAnsi"/>
          <w:b/>
          <w:bCs/>
          <w:kern w:val="0"/>
        </w:rPr>
        <w:t>SANITÀ</w:t>
      </w:r>
    </w:p>
    <w:p w14:paraId="1081731F" w14:textId="77777777" w:rsidR="004551C5" w:rsidRPr="00351124" w:rsidRDefault="004551C5" w:rsidP="004551C5">
      <w:pPr>
        <w:autoSpaceDE w:val="0"/>
        <w:autoSpaceDN w:val="0"/>
        <w:adjustRightInd w:val="0"/>
        <w:spacing w:after="0" w:line="20" w:lineRule="atLeast"/>
        <w:jc w:val="both"/>
        <w:rPr>
          <w:rFonts w:cstheme="minorHAnsi"/>
          <w:kern w:val="0"/>
        </w:rPr>
      </w:pPr>
    </w:p>
    <w:p w14:paraId="512A1F36" w14:textId="77777777" w:rsidR="004551C5" w:rsidRPr="00351124" w:rsidRDefault="004551C5" w:rsidP="004551C5">
      <w:pPr>
        <w:autoSpaceDE w:val="0"/>
        <w:autoSpaceDN w:val="0"/>
        <w:adjustRightInd w:val="0"/>
        <w:spacing w:after="0" w:line="20" w:lineRule="atLeast"/>
        <w:jc w:val="both"/>
        <w:rPr>
          <w:rFonts w:cstheme="minorHAnsi"/>
        </w:rPr>
      </w:pPr>
      <w:bookmarkStart w:id="96" w:name="_Hlk167990114"/>
      <w:bookmarkStart w:id="97" w:name="_Hlk168241652"/>
      <w:r w:rsidRPr="00351124">
        <w:rPr>
          <w:rFonts w:cstheme="minorHAnsi"/>
          <w:b/>
          <w:bCs/>
        </w:rPr>
        <w:t>DCA  15 maggio 2024, n. 88</w:t>
      </w:r>
      <w:r w:rsidRPr="00351124">
        <w:rPr>
          <w:rFonts w:cstheme="minorHAnsi"/>
        </w:rPr>
        <w:t xml:space="preserve">, DM 8 novembre 2023 recante "criteri e modalità di riparto tra le regioni e le province autonome di trento e di bolzano del fondo per l'implementazione del piano oncologico nazionale 2023-2027". approvazione programma oncologico regionale 2023/2027. </w:t>
      </w:r>
      <w:bookmarkEnd w:id="96"/>
      <w:r w:rsidRPr="00351124">
        <w:rPr>
          <w:rFonts w:cstheme="minorHAnsi"/>
        </w:rPr>
        <w:t xml:space="preserve">(BUR n. 24 del 28.5.24) </w:t>
      </w:r>
    </w:p>
    <w:p w14:paraId="4E1B9FEE" w14:textId="77777777" w:rsidR="00F40C0E" w:rsidRPr="00351124" w:rsidRDefault="00F40C0E" w:rsidP="004551C5">
      <w:pPr>
        <w:autoSpaceDE w:val="0"/>
        <w:autoSpaceDN w:val="0"/>
        <w:adjustRightInd w:val="0"/>
        <w:spacing w:after="0" w:line="20" w:lineRule="atLeast"/>
        <w:jc w:val="both"/>
        <w:rPr>
          <w:rFonts w:cstheme="minorHAnsi"/>
        </w:rPr>
      </w:pPr>
    </w:p>
    <w:p w14:paraId="424DE9DE" w14:textId="77777777" w:rsidR="00F40C0E" w:rsidRPr="00351124" w:rsidRDefault="00F40C0E" w:rsidP="00F40C0E">
      <w:pPr>
        <w:autoSpaceDE w:val="0"/>
        <w:autoSpaceDN w:val="0"/>
        <w:adjustRightInd w:val="0"/>
        <w:spacing w:after="0" w:line="20" w:lineRule="atLeast"/>
        <w:jc w:val="both"/>
        <w:rPr>
          <w:rFonts w:cstheme="minorHAnsi"/>
        </w:rPr>
      </w:pPr>
      <w:r w:rsidRPr="00351124">
        <w:rPr>
          <w:rFonts w:cstheme="minorHAnsi"/>
          <w:b/>
          <w:bCs/>
        </w:rPr>
        <w:t>DCA 22 maggio 2024, n. 92</w:t>
      </w:r>
      <w:r w:rsidRPr="00351124">
        <w:rPr>
          <w:rFonts w:cstheme="minorHAnsi"/>
        </w:rPr>
        <w:t>,  Documento di riorganizzazione della rete ospedaliera della rete dell'emergenza e delle patologie tempo-dipendenti nella regione Molise. Adozione.</w:t>
      </w:r>
    </w:p>
    <w:bookmarkEnd w:id="89"/>
    <w:bookmarkEnd w:id="91"/>
    <w:bookmarkEnd w:id="97"/>
    <w:p w14:paraId="0C95C613" w14:textId="77777777" w:rsidR="00124268" w:rsidRPr="00351124" w:rsidRDefault="00124268" w:rsidP="00124268">
      <w:pPr>
        <w:autoSpaceDE w:val="0"/>
        <w:autoSpaceDN w:val="0"/>
        <w:adjustRightInd w:val="0"/>
        <w:spacing w:after="0" w:line="20" w:lineRule="atLeast"/>
        <w:jc w:val="both"/>
        <w:rPr>
          <w:rFonts w:cstheme="minorHAnsi"/>
          <w:kern w:val="0"/>
        </w:rPr>
      </w:pPr>
    </w:p>
    <w:p w14:paraId="07522E84" w14:textId="77777777" w:rsidR="00124268" w:rsidRPr="00351124" w:rsidRDefault="00124268" w:rsidP="00124268">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351124">
        <w:rPr>
          <w:rFonts w:cstheme="minorHAnsi"/>
          <w:b/>
          <w:bCs/>
          <w:kern w:val="0"/>
        </w:rPr>
        <w:t>TUTELA DEI DIRITTI</w:t>
      </w:r>
    </w:p>
    <w:p w14:paraId="52D23BA7" w14:textId="77777777" w:rsidR="00124268" w:rsidRPr="00351124" w:rsidRDefault="00124268" w:rsidP="00124268">
      <w:pPr>
        <w:autoSpaceDE w:val="0"/>
        <w:autoSpaceDN w:val="0"/>
        <w:adjustRightInd w:val="0"/>
        <w:spacing w:after="0" w:line="20" w:lineRule="atLeast"/>
        <w:jc w:val="both"/>
        <w:rPr>
          <w:rFonts w:cstheme="minorHAnsi"/>
          <w:b/>
          <w:bCs/>
          <w:kern w:val="0"/>
        </w:rPr>
      </w:pPr>
    </w:p>
    <w:p w14:paraId="6647453D" w14:textId="77777777" w:rsidR="00124268" w:rsidRPr="00351124" w:rsidRDefault="00124268" w:rsidP="00124268">
      <w:pPr>
        <w:autoSpaceDE w:val="0"/>
        <w:autoSpaceDN w:val="0"/>
        <w:adjustRightInd w:val="0"/>
        <w:spacing w:after="0" w:line="20" w:lineRule="atLeast"/>
        <w:jc w:val="both"/>
        <w:rPr>
          <w:rFonts w:cstheme="minorHAnsi"/>
          <w:kern w:val="0"/>
        </w:rPr>
      </w:pPr>
      <w:bookmarkStart w:id="98" w:name="_Hlk167716593"/>
      <w:r w:rsidRPr="00351124">
        <w:rPr>
          <w:rFonts w:cstheme="minorHAnsi"/>
          <w:b/>
          <w:bCs/>
          <w:kern w:val="0"/>
        </w:rPr>
        <w:t xml:space="preserve">DGR 16 maggio 2024, n. 234, </w:t>
      </w:r>
      <w:r w:rsidRPr="00351124">
        <w:rPr>
          <w:rFonts w:cstheme="minorHAnsi"/>
          <w:kern w:val="0"/>
        </w:rPr>
        <w:t>Fondo per le politiche relative ai diritti e alla pari opportunità per l'anno 2023. atto di programmazione</w:t>
      </w:r>
      <w:bookmarkEnd w:id="98"/>
      <w:r w:rsidRPr="00351124">
        <w:rPr>
          <w:rFonts w:cstheme="minorHAnsi"/>
          <w:kern w:val="0"/>
        </w:rPr>
        <w:t>. (BUR n. 23 del 16.5.24)</w:t>
      </w:r>
    </w:p>
    <w:p w14:paraId="4D00D138" w14:textId="77777777" w:rsidR="00124268" w:rsidRPr="00351124" w:rsidRDefault="00124268" w:rsidP="00F26FFC">
      <w:pPr>
        <w:spacing w:after="0" w:line="20" w:lineRule="atLeast"/>
        <w:jc w:val="both"/>
        <w:rPr>
          <w:rFonts w:cstheme="minorHAnsi"/>
        </w:rPr>
      </w:pPr>
    </w:p>
    <w:bookmarkEnd w:id="90"/>
    <w:p w14:paraId="19AE62AE" w14:textId="77777777" w:rsidR="00515567" w:rsidRPr="00351124" w:rsidRDefault="00515567" w:rsidP="00515567">
      <w:pPr>
        <w:spacing w:after="0" w:line="20" w:lineRule="atLeast"/>
        <w:jc w:val="center"/>
        <w:rPr>
          <w:rFonts w:ascii="Broadway" w:hAnsi="Broadway" w:cstheme="minorHAnsi"/>
          <w:kern w:val="0"/>
          <w:sz w:val="40"/>
          <w:szCs w:val="40"/>
        </w:rPr>
      </w:pPr>
      <w:r w:rsidRPr="00351124">
        <w:rPr>
          <w:rFonts w:ascii="Broadway" w:hAnsi="Broadway" w:cstheme="minorHAnsi"/>
          <w:kern w:val="0"/>
          <w:sz w:val="40"/>
          <w:szCs w:val="40"/>
        </w:rPr>
        <w:t>PIEMONTE</w:t>
      </w:r>
    </w:p>
    <w:p w14:paraId="520C7CA2" w14:textId="77777777" w:rsidR="00515567" w:rsidRPr="00351124" w:rsidRDefault="00515567" w:rsidP="00515567">
      <w:pPr>
        <w:spacing w:after="0" w:line="20" w:lineRule="atLeast"/>
        <w:jc w:val="both"/>
        <w:rPr>
          <w:rFonts w:cstheme="minorHAnsi"/>
          <w:kern w:val="0"/>
        </w:rPr>
      </w:pPr>
    </w:p>
    <w:p w14:paraId="4416415F" w14:textId="77777777" w:rsidR="00515567" w:rsidRPr="00351124" w:rsidRDefault="00515567" w:rsidP="00515567">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bCs/>
          <w:kern w:val="0"/>
        </w:rPr>
      </w:pPr>
      <w:r w:rsidRPr="00351124">
        <w:rPr>
          <w:rFonts w:cstheme="minorHAnsi"/>
          <w:b/>
          <w:bCs/>
          <w:kern w:val="0"/>
        </w:rPr>
        <w:t>DIFESA DELLO STATO</w:t>
      </w:r>
    </w:p>
    <w:p w14:paraId="24D6B048" w14:textId="77777777" w:rsidR="00515567" w:rsidRPr="00351124" w:rsidRDefault="00515567" w:rsidP="00515567">
      <w:pPr>
        <w:spacing w:after="0" w:line="20" w:lineRule="atLeast"/>
        <w:jc w:val="both"/>
        <w:rPr>
          <w:rFonts w:cstheme="minorHAnsi"/>
          <w:b/>
          <w:bCs/>
          <w:kern w:val="0"/>
        </w:rPr>
      </w:pPr>
    </w:p>
    <w:p w14:paraId="5B357AAB" w14:textId="77777777" w:rsidR="00515567" w:rsidRPr="00351124" w:rsidRDefault="00515567" w:rsidP="00515567">
      <w:pPr>
        <w:spacing w:after="0" w:line="20" w:lineRule="atLeast"/>
        <w:jc w:val="both"/>
        <w:rPr>
          <w:rFonts w:cstheme="minorHAnsi"/>
          <w:kern w:val="0"/>
        </w:rPr>
      </w:pPr>
      <w:bookmarkStart w:id="99" w:name="_Hlk168058294"/>
      <w:bookmarkStart w:id="100" w:name="_Hlk166233177"/>
      <w:r w:rsidRPr="00351124">
        <w:rPr>
          <w:rFonts w:cstheme="minorHAnsi"/>
          <w:b/>
          <w:bCs/>
          <w:kern w:val="0"/>
        </w:rPr>
        <w:t>DGR 29 aprile 2024, n. 6-8498</w:t>
      </w:r>
      <w:r w:rsidRPr="00351124">
        <w:rPr>
          <w:rFonts w:cstheme="minorHAnsi"/>
          <w:kern w:val="0"/>
        </w:rPr>
        <w:t xml:space="preserve">, Legge regionale 14/2007, articolo 7, comma 1, lettera a). Disposizioni, 2024-2025, per interventi per il recupero dei beni confiscati alla criminalità mafiosa ed assegnati ai comuni, in attuazione della D.C.R. n. 211-28166 del 25 luglio 2017, come integrata dalla D.C.R. n. 228-14929 del 19 luglio 2022. </w:t>
      </w:r>
      <w:bookmarkEnd w:id="99"/>
      <w:r w:rsidRPr="00351124">
        <w:rPr>
          <w:rFonts w:cstheme="minorHAnsi"/>
          <w:kern w:val="0"/>
        </w:rPr>
        <w:t>Spesa regionale euro 740.633,09</w:t>
      </w:r>
      <w:bookmarkEnd w:id="100"/>
      <w:r w:rsidRPr="00351124">
        <w:rPr>
          <w:rFonts w:cstheme="minorHAnsi"/>
          <w:kern w:val="0"/>
        </w:rPr>
        <w:t xml:space="preserve">.  </w:t>
      </w:r>
      <w:bookmarkStart w:id="101" w:name="_Hlk166075094"/>
      <w:r w:rsidRPr="00351124">
        <w:rPr>
          <w:rFonts w:cstheme="minorHAnsi"/>
          <w:kern w:val="0"/>
        </w:rPr>
        <w:t>(BUR n. 18 del 2.5.24)</w:t>
      </w:r>
      <w:bookmarkEnd w:id="101"/>
    </w:p>
    <w:p w14:paraId="0AE5E7E0" w14:textId="77777777" w:rsidR="00B46166" w:rsidRPr="00351124" w:rsidRDefault="00B46166" w:rsidP="00515567">
      <w:pPr>
        <w:spacing w:after="0" w:line="20" w:lineRule="atLeast"/>
        <w:jc w:val="both"/>
        <w:rPr>
          <w:rFonts w:cstheme="minorHAnsi"/>
          <w:kern w:val="0"/>
        </w:rPr>
      </w:pPr>
    </w:p>
    <w:p w14:paraId="0CCE8EAC" w14:textId="77777777" w:rsidR="00B46166" w:rsidRPr="00351124" w:rsidRDefault="00B46166" w:rsidP="00B46166">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bCs/>
          <w:kern w:val="0"/>
        </w:rPr>
      </w:pPr>
      <w:r w:rsidRPr="00351124">
        <w:rPr>
          <w:rFonts w:cstheme="minorHAnsi"/>
          <w:b/>
          <w:bCs/>
          <w:kern w:val="0"/>
        </w:rPr>
        <w:t>FAMIGLIA</w:t>
      </w:r>
    </w:p>
    <w:p w14:paraId="6B441CFF" w14:textId="77777777" w:rsidR="00B46166" w:rsidRPr="00351124" w:rsidRDefault="00B46166" w:rsidP="00B46166">
      <w:pPr>
        <w:spacing w:after="0" w:line="20" w:lineRule="atLeast"/>
        <w:jc w:val="both"/>
        <w:rPr>
          <w:rFonts w:cstheme="minorHAnsi"/>
          <w:kern w:val="0"/>
        </w:rPr>
      </w:pPr>
    </w:p>
    <w:p w14:paraId="2F194B8A" w14:textId="77777777" w:rsidR="00B46166" w:rsidRPr="00351124" w:rsidRDefault="00B46166" w:rsidP="00B46166">
      <w:pPr>
        <w:spacing w:after="0" w:line="20" w:lineRule="atLeast"/>
        <w:jc w:val="both"/>
        <w:rPr>
          <w:rFonts w:cstheme="minorHAnsi"/>
          <w:kern w:val="0"/>
        </w:rPr>
      </w:pPr>
      <w:bookmarkStart w:id="102" w:name="_Hlk167717154"/>
      <w:bookmarkStart w:id="103" w:name="_Hlk168058154"/>
      <w:r w:rsidRPr="00351124">
        <w:rPr>
          <w:rFonts w:cstheme="minorHAnsi"/>
          <w:b/>
          <w:bCs/>
          <w:kern w:val="0"/>
        </w:rPr>
        <w:t>DGR 20 maggio 2024, n. 3-8596,</w:t>
      </w:r>
      <w:r w:rsidRPr="00351124">
        <w:rPr>
          <w:rFonts w:cstheme="minorHAnsi"/>
          <w:kern w:val="0"/>
        </w:rPr>
        <w:t xml:space="preserve"> Sperimentazione di cui alla D.G.R. 22 luglio 2022, n. 14-5412 per favorire l'apprendimento ad alta performance tecnologica, mirato a supportare famiglie con figli con fragilità cognitiva e intellettiva. Integrazione risorse per l'anno 2024 e approvazione criteri di riparto a favore dei Centri Sperimentali. Spesa euro 350.000,00 sul bilancio finanziario gestionale 2024-2026, annualità 2024</w:t>
      </w:r>
      <w:bookmarkEnd w:id="102"/>
      <w:r w:rsidRPr="00351124">
        <w:rPr>
          <w:rFonts w:cstheme="minorHAnsi"/>
          <w:kern w:val="0"/>
        </w:rPr>
        <w:t xml:space="preserve">. </w:t>
      </w:r>
      <w:bookmarkEnd w:id="103"/>
      <w:r w:rsidRPr="00351124">
        <w:rPr>
          <w:rFonts w:cstheme="minorHAnsi"/>
          <w:kern w:val="0"/>
        </w:rPr>
        <w:t>(BUR n. 21 del 23.5.24)</w:t>
      </w:r>
    </w:p>
    <w:p w14:paraId="7E047A23" w14:textId="77777777" w:rsidR="00B46166" w:rsidRPr="00351124" w:rsidRDefault="00B46166" w:rsidP="00515567">
      <w:pPr>
        <w:spacing w:after="0" w:line="20" w:lineRule="atLeast"/>
        <w:jc w:val="both"/>
        <w:rPr>
          <w:rFonts w:cstheme="minorHAnsi"/>
          <w:kern w:val="0"/>
        </w:rPr>
      </w:pPr>
    </w:p>
    <w:p w14:paraId="7199C64B" w14:textId="77777777" w:rsidR="00515567" w:rsidRPr="00351124" w:rsidRDefault="00515567" w:rsidP="00515567">
      <w:pPr>
        <w:spacing w:after="0" w:line="20" w:lineRule="atLeast"/>
        <w:jc w:val="both"/>
        <w:rPr>
          <w:rFonts w:cstheme="minorHAnsi"/>
          <w:kern w:val="0"/>
        </w:rPr>
      </w:pPr>
    </w:p>
    <w:p w14:paraId="32F4E8A8" w14:textId="77777777" w:rsidR="00515567" w:rsidRPr="00351124" w:rsidRDefault="00515567" w:rsidP="00515567">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bCs/>
          <w:kern w:val="0"/>
        </w:rPr>
      </w:pPr>
      <w:r w:rsidRPr="00351124">
        <w:rPr>
          <w:rFonts w:cstheme="minorHAnsi"/>
          <w:b/>
          <w:bCs/>
          <w:kern w:val="0"/>
        </w:rPr>
        <w:t>GIOVANI</w:t>
      </w:r>
    </w:p>
    <w:p w14:paraId="788E4C78" w14:textId="77777777" w:rsidR="00515567" w:rsidRPr="00351124" w:rsidRDefault="00515567" w:rsidP="00515567">
      <w:pPr>
        <w:spacing w:after="0" w:line="20" w:lineRule="atLeast"/>
        <w:jc w:val="both"/>
        <w:rPr>
          <w:rFonts w:cstheme="minorHAnsi"/>
          <w:kern w:val="0"/>
        </w:rPr>
      </w:pPr>
    </w:p>
    <w:p w14:paraId="061896D3" w14:textId="77777777" w:rsidR="00515567" w:rsidRPr="00351124" w:rsidRDefault="00515567" w:rsidP="00515567">
      <w:pPr>
        <w:spacing w:after="0" w:line="20" w:lineRule="atLeast"/>
        <w:jc w:val="both"/>
        <w:rPr>
          <w:rFonts w:cstheme="minorHAnsi"/>
          <w:kern w:val="0"/>
        </w:rPr>
      </w:pPr>
      <w:bookmarkStart w:id="104" w:name="_Hlk166233286"/>
      <w:r w:rsidRPr="00351124">
        <w:rPr>
          <w:rFonts w:cstheme="minorHAnsi"/>
          <w:b/>
          <w:bCs/>
          <w:kern w:val="0"/>
        </w:rPr>
        <w:t>DGR 29 aprile 2024, n. 9-8501</w:t>
      </w:r>
      <w:r w:rsidRPr="00351124">
        <w:rPr>
          <w:rFonts w:cstheme="minorHAnsi"/>
          <w:kern w:val="0"/>
        </w:rPr>
        <w:t>, L.R. 6/2019. Approvazione criteri per la concessione di finanziamenti rivolti a Comuni, singoli o associati nelle forme di legge, per le iniziative regionali ''Partecipazione dei giovani alla vita</w:t>
      </w:r>
    </w:p>
    <w:p w14:paraId="7C554A02" w14:textId="72296944" w:rsidR="00515567" w:rsidRPr="00351124" w:rsidRDefault="00515567" w:rsidP="00515567">
      <w:pPr>
        <w:spacing w:after="0" w:line="20" w:lineRule="atLeast"/>
        <w:jc w:val="both"/>
        <w:rPr>
          <w:rFonts w:cstheme="minorHAnsi"/>
          <w:kern w:val="0"/>
        </w:rPr>
      </w:pPr>
      <w:r w:rsidRPr="00351124">
        <w:rPr>
          <w:rFonts w:cstheme="minorHAnsi"/>
          <w:kern w:val="0"/>
        </w:rPr>
        <w:t>sociale e politica dei territori'', ''Qualificazione dei servizi di informazione orientativa degli INFORMAGIOVANI del Piemonte'' e ''Progetti per i giovani'' in attuazione della D.G.R. n. 30-8234 del 26.2.2024</w:t>
      </w:r>
      <w:bookmarkEnd w:id="104"/>
      <w:r w:rsidRPr="00351124">
        <w:rPr>
          <w:rFonts w:cstheme="minorHAnsi"/>
          <w:kern w:val="0"/>
        </w:rPr>
        <w:t>. (BUR n. 18 del 2.5.24)</w:t>
      </w:r>
    </w:p>
    <w:p w14:paraId="3FE8E78F" w14:textId="77777777" w:rsidR="00DB011E" w:rsidRPr="00351124" w:rsidRDefault="00DB011E" w:rsidP="00515567">
      <w:pPr>
        <w:spacing w:after="0" w:line="20" w:lineRule="atLeast"/>
        <w:jc w:val="both"/>
        <w:rPr>
          <w:rFonts w:cstheme="minorHAnsi"/>
          <w:kern w:val="0"/>
        </w:rPr>
      </w:pPr>
    </w:p>
    <w:p w14:paraId="703783E0" w14:textId="77777777" w:rsidR="00DB011E" w:rsidRPr="00351124" w:rsidRDefault="00DB011E" w:rsidP="00DB011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Style w:val="Collegamentoipertestuale"/>
          <w:rFonts w:cstheme="minorHAnsi"/>
          <w:b/>
          <w:bCs/>
          <w:color w:val="auto"/>
          <w:kern w:val="0"/>
          <w:u w:val="none"/>
        </w:rPr>
      </w:pPr>
      <w:r w:rsidRPr="00351124">
        <w:rPr>
          <w:rStyle w:val="Collegamentoipertestuale"/>
          <w:rFonts w:cstheme="minorHAnsi"/>
          <w:b/>
          <w:bCs/>
          <w:color w:val="auto"/>
          <w:kern w:val="0"/>
          <w:u w:val="none"/>
        </w:rPr>
        <w:t>IMMIGRATI</w:t>
      </w:r>
    </w:p>
    <w:p w14:paraId="1CCB0B22" w14:textId="77777777" w:rsidR="00DB011E" w:rsidRPr="00351124" w:rsidRDefault="00DB011E" w:rsidP="00DB011E">
      <w:pPr>
        <w:spacing w:after="0" w:line="20" w:lineRule="atLeast"/>
        <w:jc w:val="both"/>
        <w:rPr>
          <w:rStyle w:val="Collegamentoipertestuale"/>
          <w:rFonts w:cstheme="minorHAnsi"/>
          <w:color w:val="auto"/>
          <w:kern w:val="0"/>
        </w:rPr>
      </w:pPr>
    </w:p>
    <w:p w14:paraId="63269987" w14:textId="77777777" w:rsidR="00E634EE" w:rsidRPr="00351124" w:rsidRDefault="00E634EE" w:rsidP="00E634EE">
      <w:pPr>
        <w:spacing w:after="0" w:line="20" w:lineRule="atLeast"/>
        <w:jc w:val="both"/>
        <w:rPr>
          <w:rFonts w:cstheme="minorHAnsi"/>
          <w:kern w:val="0"/>
        </w:rPr>
      </w:pPr>
      <w:bookmarkStart w:id="105" w:name="_Hlk168242130"/>
      <w:r w:rsidRPr="00351124">
        <w:rPr>
          <w:rFonts w:cstheme="minorHAnsi"/>
          <w:b/>
          <w:bCs/>
          <w:kern w:val="0"/>
        </w:rPr>
        <w:t>DGR 13 maggio 2024, n. 31-8571</w:t>
      </w:r>
      <w:r w:rsidRPr="00351124">
        <w:rPr>
          <w:rFonts w:cstheme="minorHAnsi"/>
          <w:kern w:val="0"/>
        </w:rPr>
        <w:t>, Avviso del Ministero del lavoro e delle Politiche sociali per la presentazione di progetti da finanziare a valere sul Fondo Asilo, Migrazione e Integrazione 2021-2027 – Obiettivo Specifico 2 Migrazione legale e Integrazione Ambiti di applicazione: “Piani d’intervento regionali per l’integrazione dei cittadini di Paesi terzi”. Candidatura della Regione Piemonte, approvazione della proposta progettuale e delega al dirigente competente. (BUR  n. 20 del 16.5.24)</w:t>
      </w:r>
    </w:p>
    <w:p w14:paraId="2AF3B9AB" w14:textId="77777777" w:rsidR="00E634EE" w:rsidRPr="00351124" w:rsidRDefault="00E634EE" w:rsidP="00DB011E">
      <w:pPr>
        <w:spacing w:after="0" w:line="20" w:lineRule="atLeast"/>
        <w:jc w:val="both"/>
        <w:rPr>
          <w:rStyle w:val="Collegamentoipertestuale"/>
          <w:rFonts w:cstheme="minorHAnsi"/>
          <w:b/>
          <w:bCs/>
          <w:color w:val="auto"/>
          <w:kern w:val="0"/>
          <w:u w:val="none"/>
        </w:rPr>
      </w:pPr>
    </w:p>
    <w:p w14:paraId="3476DA6A" w14:textId="2C82A4A9" w:rsidR="00DB011E" w:rsidRPr="00351124" w:rsidRDefault="00DB011E" w:rsidP="00DB011E">
      <w:pPr>
        <w:spacing w:after="0" w:line="20" w:lineRule="atLeast"/>
        <w:jc w:val="both"/>
        <w:rPr>
          <w:rStyle w:val="Collegamentoipertestuale"/>
          <w:rFonts w:cstheme="minorHAnsi"/>
          <w:color w:val="auto"/>
          <w:kern w:val="0"/>
          <w:u w:val="none"/>
        </w:rPr>
      </w:pPr>
      <w:r w:rsidRPr="00351124">
        <w:rPr>
          <w:rStyle w:val="Collegamentoipertestuale"/>
          <w:rFonts w:cstheme="minorHAnsi"/>
          <w:b/>
          <w:bCs/>
          <w:color w:val="auto"/>
          <w:kern w:val="0"/>
          <w:u w:val="none"/>
        </w:rPr>
        <w:t>DGR 27 maggio 2024, n. 33-8649</w:t>
      </w:r>
      <w:r w:rsidRPr="00351124">
        <w:rPr>
          <w:rStyle w:val="Collegamentoipertestuale"/>
          <w:rFonts w:cstheme="minorHAnsi"/>
          <w:color w:val="auto"/>
          <w:kern w:val="0"/>
          <w:u w:val="none"/>
        </w:rPr>
        <w:t>, Approvazione dello schema di Accordo di collaborazione fra l'Istituto Nazionale per la promozione della salute delle popolazioni Migranti e per il contrasto delle malattie della Povertà (INMP) e la Direzione Sanità per promuovere attività ed azioni sinergiche in favore delle fasce più deboli della popolazione</w:t>
      </w:r>
      <w:bookmarkEnd w:id="105"/>
      <w:r w:rsidRPr="00351124">
        <w:rPr>
          <w:rStyle w:val="Collegamentoipertestuale"/>
          <w:rFonts w:cstheme="minorHAnsi"/>
          <w:color w:val="auto"/>
          <w:kern w:val="0"/>
          <w:u w:val="none"/>
        </w:rPr>
        <w:t>. (BUR n. 22  del 30.5.24)</w:t>
      </w:r>
    </w:p>
    <w:p w14:paraId="5E7CFC01" w14:textId="77777777" w:rsidR="00DB011E" w:rsidRPr="00351124" w:rsidRDefault="00DB011E" w:rsidP="00DB011E">
      <w:pPr>
        <w:spacing w:after="0" w:line="20" w:lineRule="atLeast"/>
        <w:jc w:val="both"/>
        <w:rPr>
          <w:rStyle w:val="Collegamentoipertestuale"/>
          <w:rFonts w:cstheme="minorHAnsi"/>
          <w:color w:val="auto"/>
          <w:kern w:val="0"/>
          <w:u w:val="none"/>
        </w:rPr>
      </w:pPr>
    </w:p>
    <w:p w14:paraId="2B05836E" w14:textId="77777777" w:rsidR="00DB011E" w:rsidRPr="00351124" w:rsidRDefault="00DB011E" w:rsidP="00DB011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Style w:val="Collegamentoipertestuale"/>
          <w:rFonts w:cstheme="minorHAnsi"/>
          <w:b/>
          <w:bCs/>
          <w:color w:val="auto"/>
          <w:kern w:val="0"/>
          <w:u w:val="none"/>
        </w:rPr>
      </w:pPr>
      <w:r w:rsidRPr="00351124">
        <w:rPr>
          <w:rStyle w:val="Collegamentoipertestuale"/>
          <w:rFonts w:cstheme="minorHAnsi"/>
          <w:b/>
          <w:bCs/>
          <w:color w:val="auto"/>
          <w:kern w:val="0"/>
          <w:u w:val="none"/>
        </w:rPr>
        <w:t>MINORI</w:t>
      </w:r>
    </w:p>
    <w:p w14:paraId="0D8FE709" w14:textId="77777777" w:rsidR="00DB011E" w:rsidRPr="00351124" w:rsidRDefault="00DB011E" w:rsidP="00DB011E">
      <w:pPr>
        <w:spacing w:after="0" w:line="20" w:lineRule="atLeast"/>
        <w:jc w:val="both"/>
        <w:rPr>
          <w:rStyle w:val="Collegamentoipertestuale"/>
          <w:rFonts w:cstheme="minorHAnsi"/>
          <w:b/>
          <w:bCs/>
          <w:color w:val="auto"/>
          <w:kern w:val="0"/>
        </w:rPr>
      </w:pPr>
    </w:p>
    <w:p w14:paraId="22FB3C1C" w14:textId="77777777" w:rsidR="00DB011E" w:rsidRPr="00351124" w:rsidRDefault="00DB011E" w:rsidP="00DB011E">
      <w:pPr>
        <w:spacing w:after="0" w:line="20" w:lineRule="atLeast"/>
        <w:jc w:val="both"/>
        <w:rPr>
          <w:rStyle w:val="Collegamentoipertestuale"/>
          <w:rFonts w:cstheme="minorHAnsi"/>
          <w:color w:val="auto"/>
          <w:kern w:val="0"/>
          <w:u w:val="none"/>
        </w:rPr>
      </w:pPr>
      <w:bookmarkStart w:id="106" w:name="_Hlk168059377"/>
      <w:bookmarkStart w:id="107" w:name="_Hlk168242272"/>
      <w:r w:rsidRPr="00351124">
        <w:rPr>
          <w:rStyle w:val="Collegamentoipertestuale"/>
          <w:rFonts w:cstheme="minorHAnsi"/>
          <w:b/>
          <w:bCs/>
          <w:color w:val="auto"/>
          <w:kern w:val="0"/>
          <w:u w:val="none"/>
        </w:rPr>
        <w:t>DGR 27 maggio 2024, n. 49-8665</w:t>
      </w:r>
      <w:r w:rsidRPr="00351124">
        <w:rPr>
          <w:rStyle w:val="Collegamentoipertestuale"/>
          <w:rFonts w:cstheme="minorHAnsi"/>
          <w:color w:val="auto"/>
          <w:kern w:val="0"/>
          <w:u w:val="none"/>
        </w:rPr>
        <w:t>, Legge regionale 30/2023, articolo 22. Approvazione dei criteri e delle modalità per la costituzione ed il funzionamento della ''Conferenza regionale del sistema integrato dalla nascita sino a sei anni'' (CoReSI06</w:t>
      </w:r>
      <w:bookmarkEnd w:id="106"/>
      <w:r w:rsidRPr="00351124">
        <w:rPr>
          <w:rStyle w:val="Collegamentoipertestuale"/>
          <w:rFonts w:cstheme="minorHAnsi"/>
          <w:color w:val="auto"/>
          <w:kern w:val="0"/>
          <w:u w:val="none"/>
        </w:rPr>
        <w:t xml:space="preserve">). </w:t>
      </w:r>
      <w:bookmarkEnd w:id="107"/>
      <w:r w:rsidRPr="00351124">
        <w:rPr>
          <w:rStyle w:val="Collegamentoipertestuale"/>
          <w:rFonts w:cstheme="minorHAnsi"/>
          <w:color w:val="auto"/>
          <w:kern w:val="0"/>
          <w:u w:val="none"/>
        </w:rPr>
        <w:t>(BUR n. 22  del 30.5.24)</w:t>
      </w:r>
    </w:p>
    <w:p w14:paraId="649EF01A" w14:textId="1B3DD29E" w:rsidR="00DB011E" w:rsidRPr="00351124" w:rsidRDefault="00DB011E" w:rsidP="00DB011E">
      <w:pPr>
        <w:spacing w:after="0" w:line="20" w:lineRule="atLeast"/>
        <w:jc w:val="both"/>
        <w:rPr>
          <w:rStyle w:val="Collegamentoipertestuale"/>
          <w:rFonts w:cstheme="minorHAnsi"/>
          <w:color w:val="auto"/>
          <w:kern w:val="0"/>
          <w:u w:val="none"/>
        </w:rPr>
      </w:pPr>
    </w:p>
    <w:p w14:paraId="6DA7D11B" w14:textId="77777777" w:rsidR="00DB011E" w:rsidRPr="00351124" w:rsidRDefault="00DB011E" w:rsidP="00DB011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Style w:val="Collegamentoipertestuale"/>
          <w:rFonts w:cstheme="minorHAnsi"/>
          <w:b/>
          <w:bCs/>
          <w:color w:val="auto"/>
          <w:kern w:val="0"/>
          <w:u w:val="none"/>
        </w:rPr>
      </w:pPr>
      <w:r w:rsidRPr="00351124">
        <w:rPr>
          <w:rStyle w:val="Collegamentoipertestuale"/>
          <w:rFonts w:cstheme="minorHAnsi"/>
          <w:b/>
          <w:bCs/>
          <w:color w:val="auto"/>
          <w:kern w:val="0"/>
          <w:u w:val="none"/>
        </w:rPr>
        <w:t>NON AUTOSUFFICIENTI</w:t>
      </w:r>
    </w:p>
    <w:p w14:paraId="5A0DF184" w14:textId="77777777" w:rsidR="00DB011E" w:rsidRPr="00351124" w:rsidRDefault="00DB011E" w:rsidP="00DB011E">
      <w:pPr>
        <w:spacing w:after="0" w:line="20" w:lineRule="atLeast"/>
        <w:jc w:val="both"/>
        <w:rPr>
          <w:rStyle w:val="Collegamentoipertestuale"/>
          <w:rFonts w:cstheme="minorHAnsi"/>
          <w:color w:val="auto"/>
          <w:kern w:val="0"/>
        </w:rPr>
      </w:pPr>
    </w:p>
    <w:p w14:paraId="63F746C4" w14:textId="639D7FB7" w:rsidR="00DB011E" w:rsidRPr="00351124" w:rsidRDefault="00DB011E" w:rsidP="00DB011E">
      <w:pPr>
        <w:spacing w:after="0" w:line="20" w:lineRule="atLeast"/>
        <w:jc w:val="both"/>
        <w:rPr>
          <w:rStyle w:val="Collegamentoipertestuale"/>
          <w:rFonts w:cstheme="minorHAnsi"/>
          <w:color w:val="auto"/>
          <w:kern w:val="0"/>
          <w:u w:val="none"/>
        </w:rPr>
      </w:pPr>
      <w:bookmarkStart w:id="108" w:name="_Hlk168060274"/>
      <w:bookmarkStart w:id="109" w:name="_Hlk168061425"/>
      <w:r w:rsidRPr="00351124">
        <w:rPr>
          <w:rStyle w:val="Collegamentoipertestuale"/>
          <w:rFonts w:cstheme="minorHAnsi"/>
          <w:b/>
          <w:bCs/>
          <w:color w:val="auto"/>
          <w:kern w:val="0"/>
          <w:u w:val="none"/>
        </w:rPr>
        <w:t>DGR 27 maggio 2024, n. 53-8669</w:t>
      </w:r>
      <w:r w:rsidRPr="00351124">
        <w:rPr>
          <w:rStyle w:val="Collegamentoipertestuale"/>
          <w:rFonts w:cstheme="minorHAnsi"/>
          <w:color w:val="auto"/>
          <w:kern w:val="0"/>
          <w:u w:val="none"/>
        </w:rPr>
        <w:t xml:space="preserve">, L.R. 1/2004 art. 49 e 50. Interventi socio-sanitari a favore di anziani non autosufficienti. Criteri per l'assegnazione delle risorse a favore degli Enti gestori delle funzioni socio-assistenziali. </w:t>
      </w:r>
      <w:r w:rsidR="0089031B" w:rsidRPr="00351124">
        <w:rPr>
          <w:rStyle w:val="Collegamentoipertestuale"/>
          <w:rFonts w:cstheme="minorHAnsi"/>
          <w:color w:val="auto"/>
          <w:kern w:val="0"/>
          <w:u w:val="none"/>
        </w:rPr>
        <w:t xml:space="preserve">Annualità </w:t>
      </w:r>
      <w:r w:rsidRPr="00351124">
        <w:rPr>
          <w:rStyle w:val="Collegamentoipertestuale"/>
          <w:rFonts w:cstheme="minorHAnsi"/>
          <w:color w:val="auto"/>
          <w:kern w:val="0"/>
          <w:u w:val="none"/>
        </w:rPr>
        <w:t xml:space="preserve"> 2024.6 Euro 9.150.000,00 sul capitolo n. 153212 del bilancio regionale 2024-2026</w:t>
      </w:r>
    </w:p>
    <w:p w14:paraId="35777C56" w14:textId="79F3C663" w:rsidR="004A4625" w:rsidRPr="00351124" w:rsidRDefault="00DB011E" w:rsidP="004A4625">
      <w:pPr>
        <w:spacing w:after="0" w:line="20" w:lineRule="atLeast"/>
        <w:jc w:val="both"/>
        <w:rPr>
          <w:rStyle w:val="Collegamentoipertestuale"/>
          <w:rFonts w:cstheme="minorHAnsi"/>
          <w:color w:val="auto"/>
          <w:kern w:val="0"/>
          <w:u w:val="none"/>
        </w:rPr>
      </w:pPr>
      <w:r w:rsidRPr="00351124">
        <w:rPr>
          <w:rStyle w:val="Collegamentoipertestuale"/>
          <w:rFonts w:cstheme="minorHAnsi"/>
          <w:color w:val="auto"/>
          <w:kern w:val="0"/>
          <w:u w:val="none"/>
        </w:rPr>
        <w:t>12 del bilancio regionale 2024-2026.</w:t>
      </w:r>
      <w:r w:rsidR="004A4625" w:rsidRPr="00351124">
        <w:rPr>
          <w:rStyle w:val="Collegamentoipertestuale"/>
          <w:rFonts w:cstheme="minorHAnsi"/>
          <w:color w:val="auto"/>
          <w:kern w:val="0"/>
          <w:u w:val="none"/>
        </w:rPr>
        <w:t xml:space="preserve"> (BUR n. 22  del 30.5.24)</w:t>
      </w:r>
    </w:p>
    <w:p w14:paraId="04B1C566" w14:textId="77777777" w:rsidR="0089031B" w:rsidRPr="00351124" w:rsidRDefault="0089031B" w:rsidP="00DB011E">
      <w:pPr>
        <w:spacing w:after="0" w:line="20" w:lineRule="atLeast"/>
        <w:jc w:val="both"/>
        <w:rPr>
          <w:rStyle w:val="Collegamentoipertestuale"/>
          <w:rFonts w:cstheme="minorHAnsi"/>
          <w:color w:val="auto"/>
          <w:kern w:val="0"/>
          <w:u w:val="none"/>
        </w:rPr>
      </w:pPr>
    </w:p>
    <w:p w14:paraId="4EA11BE9" w14:textId="77777777" w:rsidR="0089031B" w:rsidRPr="00351124" w:rsidRDefault="0089031B" w:rsidP="0089031B">
      <w:pPr>
        <w:spacing w:after="0" w:line="20" w:lineRule="atLeast"/>
        <w:jc w:val="both"/>
        <w:rPr>
          <w:rStyle w:val="Collegamentoipertestuale"/>
          <w:rFonts w:cstheme="minorHAnsi"/>
          <w:color w:val="auto"/>
          <w:kern w:val="0"/>
          <w:u w:val="none"/>
        </w:rPr>
      </w:pPr>
      <w:r w:rsidRPr="00351124">
        <w:rPr>
          <w:rStyle w:val="Collegamentoipertestuale"/>
          <w:rFonts w:cstheme="minorHAnsi"/>
          <w:b/>
          <w:bCs/>
          <w:color w:val="auto"/>
          <w:kern w:val="0"/>
          <w:u w:val="none"/>
        </w:rPr>
        <w:t>DGR  27 maggio 2024, n. 54-8670</w:t>
      </w:r>
      <w:r w:rsidRPr="00351124">
        <w:rPr>
          <w:rStyle w:val="Collegamentoipertestuale"/>
          <w:rFonts w:cstheme="minorHAnsi"/>
          <w:color w:val="auto"/>
          <w:kern w:val="0"/>
          <w:u w:val="none"/>
        </w:rPr>
        <w:t>, L.R.10/2010 art.2, comma 3, lett .b. Criteri per l'assegnazione delle risorse a favore degli Enti gestori delle funzioni socio-assistenziali per le prestazioni di lungoassistenza in fase di</w:t>
      </w:r>
    </w:p>
    <w:p w14:paraId="180EABE5" w14:textId="1D5DCA06" w:rsidR="004A4625" w:rsidRPr="00351124" w:rsidRDefault="0089031B" w:rsidP="004A4625">
      <w:pPr>
        <w:spacing w:after="0" w:line="20" w:lineRule="atLeast"/>
        <w:jc w:val="both"/>
        <w:rPr>
          <w:rStyle w:val="Collegamentoipertestuale"/>
          <w:rFonts w:cstheme="minorHAnsi"/>
          <w:color w:val="auto"/>
          <w:kern w:val="0"/>
          <w:u w:val="none"/>
        </w:rPr>
      </w:pPr>
      <w:r w:rsidRPr="00351124">
        <w:rPr>
          <w:rStyle w:val="Collegamentoipertestuale"/>
          <w:rFonts w:cstheme="minorHAnsi"/>
          <w:color w:val="auto"/>
          <w:kern w:val="0"/>
          <w:u w:val="none"/>
        </w:rPr>
        <w:t>cronicit</w:t>
      </w:r>
      <w:r w:rsidR="00B702FC" w:rsidRPr="00351124">
        <w:rPr>
          <w:rStyle w:val="Collegamentoipertestuale"/>
          <w:rFonts w:cstheme="minorHAnsi"/>
          <w:color w:val="auto"/>
          <w:kern w:val="0"/>
          <w:u w:val="none"/>
        </w:rPr>
        <w:t>à</w:t>
      </w:r>
      <w:r w:rsidRPr="00351124">
        <w:rPr>
          <w:rStyle w:val="Collegamentoipertestuale"/>
          <w:rFonts w:cstheme="minorHAnsi"/>
          <w:color w:val="auto"/>
          <w:kern w:val="0"/>
          <w:u w:val="none"/>
        </w:rPr>
        <w:t>. Annualità' 2024. Euro 10.000.000,00 sul capitolo n. 152840 del bilancio regionale 2024-2026.</w:t>
      </w:r>
      <w:r w:rsidR="004A4625" w:rsidRPr="00351124">
        <w:rPr>
          <w:rStyle w:val="Collegamentoipertestuale"/>
          <w:rFonts w:cstheme="minorHAnsi"/>
          <w:color w:val="auto"/>
          <w:kern w:val="0"/>
          <w:u w:val="none"/>
        </w:rPr>
        <w:t xml:space="preserve"> </w:t>
      </w:r>
      <w:bookmarkStart w:id="110" w:name="_Hlk168242773"/>
      <w:r w:rsidR="004A4625" w:rsidRPr="00351124">
        <w:rPr>
          <w:rStyle w:val="Collegamentoipertestuale"/>
          <w:rFonts w:cstheme="minorHAnsi"/>
          <w:color w:val="auto"/>
          <w:kern w:val="0"/>
          <w:u w:val="none"/>
        </w:rPr>
        <w:t>(BUR n. 22  del 30.5.24)</w:t>
      </w:r>
    </w:p>
    <w:bookmarkEnd w:id="110"/>
    <w:p w14:paraId="01A41BC1" w14:textId="77777777" w:rsidR="008238CB" w:rsidRPr="00351124" w:rsidRDefault="008238CB" w:rsidP="004A4625">
      <w:pPr>
        <w:spacing w:after="0" w:line="20" w:lineRule="atLeast"/>
        <w:jc w:val="both"/>
        <w:rPr>
          <w:rStyle w:val="Collegamentoipertestuale"/>
          <w:rFonts w:cstheme="minorHAnsi"/>
          <w:color w:val="auto"/>
          <w:kern w:val="0"/>
          <w:u w:val="none"/>
        </w:rPr>
      </w:pPr>
    </w:p>
    <w:p w14:paraId="296F4883" w14:textId="2D102E89" w:rsidR="00B702FC" w:rsidRPr="00351124" w:rsidRDefault="008238CB" w:rsidP="00B702FC">
      <w:pPr>
        <w:spacing w:after="0" w:line="20" w:lineRule="atLeast"/>
        <w:jc w:val="both"/>
        <w:rPr>
          <w:rStyle w:val="Collegamentoipertestuale"/>
          <w:rFonts w:cstheme="minorHAnsi"/>
          <w:color w:val="auto"/>
          <w:kern w:val="0"/>
          <w:u w:val="none"/>
        </w:rPr>
      </w:pPr>
      <w:bookmarkStart w:id="111" w:name="_Hlk168064323"/>
      <w:r w:rsidRPr="00351124">
        <w:rPr>
          <w:rFonts w:cstheme="minorHAnsi"/>
          <w:b/>
          <w:bCs/>
          <w:kern w:val="0"/>
        </w:rPr>
        <w:t>DGR 27 maggio 2024, n. 38-8654</w:t>
      </w:r>
      <w:r w:rsidRPr="00351124">
        <w:rPr>
          <w:rFonts w:cstheme="minorHAnsi"/>
          <w:kern w:val="0"/>
        </w:rPr>
        <w:t>, Presa d'atto del ''Patto per un Welfare innovativo e sostenibile'' sottoscritto con le associazioni di categoria rappresentative dei titolari e gestori dei presidi residenziali in data 25/02/2024. Primi indirizzi alle AASSRR per l'attuazione nell'anno 2024.</w:t>
      </w:r>
      <w:r w:rsidR="00B702FC" w:rsidRPr="00351124">
        <w:rPr>
          <w:rStyle w:val="Collegamentoipertestuale"/>
          <w:rFonts w:cstheme="minorHAnsi"/>
          <w:color w:val="auto"/>
          <w:kern w:val="0"/>
          <w:u w:val="none"/>
        </w:rPr>
        <w:t xml:space="preserve"> (BUR n. 22  del 30.5.24)</w:t>
      </w:r>
    </w:p>
    <w:p w14:paraId="12C32AEE" w14:textId="0F23DB0E" w:rsidR="008238CB" w:rsidRPr="00351124" w:rsidRDefault="00B702FC" w:rsidP="004A4625">
      <w:pPr>
        <w:spacing w:after="0" w:line="20" w:lineRule="atLeast"/>
        <w:jc w:val="both"/>
        <w:rPr>
          <w:rStyle w:val="Collegamentoipertestuale"/>
          <w:rFonts w:cstheme="minorHAnsi"/>
          <w:color w:val="auto"/>
          <w:kern w:val="0"/>
          <w:u w:val="none"/>
        </w:rPr>
      </w:pPr>
      <w:r w:rsidRPr="00351124">
        <w:rPr>
          <w:rFonts w:cstheme="minorHAnsi"/>
          <w:kern w:val="0"/>
        </w:rPr>
        <w:t xml:space="preserve"> </w:t>
      </w:r>
      <w:bookmarkEnd w:id="111"/>
    </w:p>
    <w:bookmarkEnd w:id="108"/>
    <w:bookmarkEnd w:id="109"/>
    <w:p w14:paraId="61DBBABC" w14:textId="77777777" w:rsidR="00E80951" w:rsidRPr="00351124" w:rsidRDefault="00E80951" w:rsidP="00E80951">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bCs/>
          <w:kern w:val="0"/>
        </w:rPr>
      </w:pPr>
      <w:r w:rsidRPr="00351124">
        <w:rPr>
          <w:rStyle w:val="Collegamentoipertestuale"/>
          <w:rFonts w:cstheme="minorHAnsi"/>
          <w:b/>
          <w:bCs/>
          <w:color w:val="auto"/>
          <w:kern w:val="0"/>
          <w:u w:val="none"/>
        </w:rPr>
        <w:t>PERSONE CON DISABILITA’</w:t>
      </w:r>
    </w:p>
    <w:p w14:paraId="4597B4AF" w14:textId="77777777" w:rsidR="00E80951" w:rsidRPr="00351124" w:rsidRDefault="00E80951" w:rsidP="00E80951">
      <w:pPr>
        <w:spacing w:after="0" w:line="20" w:lineRule="atLeast"/>
        <w:jc w:val="both"/>
        <w:rPr>
          <w:rFonts w:cstheme="minorHAnsi"/>
          <w:kern w:val="0"/>
        </w:rPr>
      </w:pPr>
    </w:p>
    <w:p w14:paraId="67FB771D" w14:textId="77777777" w:rsidR="00E80951" w:rsidRPr="00351124" w:rsidRDefault="00E80951" w:rsidP="00E80951">
      <w:pPr>
        <w:spacing w:after="0" w:line="20" w:lineRule="atLeast"/>
        <w:jc w:val="both"/>
        <w:rPr>
          <w:rFonts w:cstheme="minorHAnsi"/>
          <w:kern w:val="0"/>
        </w:rPr>
      </w:pPr>
      <w:bookmarkStart w:id="112" w:name="_Hlk166322439"/>
      <w:bookmarkStart w:id="113" w:name="_Hlk168061558"/>
      <w:r w:rsidRPr="00351124">
        <w:rPr>
          <w:rFonts w:cstheme="minorHAnsi"/>
          <w:b/>
          <w:bCs/>
          <w:kern w:val="0"/>
        </w:rPr>
        <w:t>DPGR 7 maggio 2024, n. 5/R</w:t>
      </w:r>
      <w:r w:rsidRPr="00351124">
        <w:rPr>
          <w:rFonts w:cstheme="minorHAnsi"/>
          <w:kern w:val="0"/>
        </w:rPr>
        <w:t>, Regolamento regionale recante: “Criteri per l’attuazione della legge regionale 18 febbraio 2010 n. 11 (Norme in materia di pet therapy-terapia assistita con animali e attività assistita</w:t>
      </w:r>
    </w:p>
    <w:p w14:paraId="35156FB3" w14:textId="77777777" w:rsidR="00E80951" w:rsidRPr="00351124" w:rsidRDefault="00E80951" w:rsidP="00E80951">
      <w:pPr>
        <w:spacing w:after="0" w:line="20" w:lineRule="atLeast"/>
        <w:jc w:val="both"/>
        <w:rPr>
          <w:rFonts w:cstheme="minorHAnsi"/>
          <w:kern w:val="0"/>
        </w:rPr>
      </w:pPr>
      <w:r w:rsidRPr="00351124">
        <w:rPr>
          <w:rFonts w:cstheme="minorHAnsi"/>
          <w:kern w:val="0"/>
        </w:rPr>
        <w:t>con animali</w:t>
      </w:r>
      <w:bookmarkEnd w:id="112"/>
      <w:r w:rsidRPr="00351124">
        <w:rPr>
          <w:rFonts w:cstheme="minorHAnsi"/>
          <w:kern w:val="0"/>
        </w:rPr>
        <w:t xml:space="preserve">)” </w:t>
      </w:r>
      <w:bookmarkEnd w:id="113"/>
      <w:r w:rsidRPr="00351124">
        <w:rPr>
          <w:rFonts w:cstheme="minorHAnsi"/>
          <w:kern w:val="0"/>
        </w:rPr>
        <w:t>(BUR n. 19 del 9.5.24)</w:t>
      </w:r>
    </w:p>
    <w:p w14:paraId="68E4D01A" w14:textId="77777777" w:rsidR="004A4625" w:rsidRPr="00351124" w:rsidRDefault="004A4625" w:rsidP="00E80951">
      <w:pPr>
        <w:spacing w:after="0" w:line="20" w:lineRule="atLeast"/>
        <w:jc w:val="both"/>
        <w:rPr>
          <w:rFonts w:cstheme="minorHAnsi"/>
          <w:kern w:val="0"/>
        </w:rPr>
      </w:pPr>
    </w:p>
    <w:p w14:paraId="1145E680" w14:textId="77777777" w:rsidR="004A4625" w:rsidRPr="00351124" w:rsidRDefault="004A4625" w:rsidP="004A4625">
      <w:pPr>
        <w:spacing w:after="0" w:line="20" w:lineRule="atLeast"/>
        <w:jc w:val="both"/>
        <w:rPr>
          <w:rFonts w:cstheme="minorHAnsi"/>
          <w:kern w:val="0"/>
        </w:rPr>
      </w:pPr>
      <w:bookmarkStart w:id="114" w:name="_Hlk168062802"/>
      <w:r w:rsidRPr="00351124">
        <w:rPr>
          <w:rFonts w:cstheme="minorHAnsi"/>
          <w:b/>
          <w:bCs/>
          <w:kern w:val="0"/>
        </w:rPr>
        <w:t>DGR 20 maggio 2024, n. 10-8603</w:t>
      </w:r>
      <w:r w:rsidRPr="00351124">
        <w:rPr>
          <w:rFonts w:cstheme="minorHAnsi"/>
          <w:kern w:val="0"/>
        </w:rPr>
        <w:t xml:space="preserve">, Legge 68/1999. Legge regionale 34/2008. Legge regionale 32/2023, articolo 45. Atto d'indirizzo per la gestione pluriennale, anni 2021-2025, del Fondo regionale per l'inserimento lavorativo di persone con disabilità e relativi servizi, approvato con la D.G.R. n. 5-3144 del 30 aprile 2021, come da ultimo integrato con la D.G.R. n. 13-7108 del 26 giugno 2023. Integrazione risorse per complessivi </w:t>
      </w:r>
    </w:p>
    <w:p w14:paraId="41A86FAD" w14:textId="77777777" w:rsidR="004A4625" w:rsidRPr="00351124" w:rsidRDefault="004A4625" w:rsidP="004A4625">
      <w:pPr>
        <w:spacing w:after="0" w:line="20" w:lineRule="atLeast"/>
        <w:jc w:val="both"/>
        <w:rPr>
          <w:rFonts w:cstheme="minorHAnsi"/>
          <w:kern w:val="0"/>
        </w:rPr>
      </w:pPr>
      <w:r w:rsidRPr="00351124">
        <w:rPr>
          <w:rFonts w:cstheme="minorHAnsi"/>
          <w:kern w:val="0"/>
        </w:rPr>
        <w:t>euro 18.387.178,64</w:t>
      </w:r>
      <w:bookmarkEnd w:id="114"/>
      <w:r w:rsidRPr="00351124">
        <w:rPr>
          <w:rFonts w:cstheme="minorHAnsi"/>
          <w:kern w:val="0"/>
        </w:rPr>
        <w:t>. (BUR n.  21 del 23.5.34)</w:t>
      </w:r>
    </w:p>
    <w:p w14:paraId="7EFE7612" w14:textId="77777777" w:rsidR="004A4625" w:rsidRPr="00351124" w:rsidRDefault="004A4625" w:rsidP="004A4625">
      <w:pPr>
        <w:spacing w:after="0" w:line="20" w:lineRule="atLeast"/>
        <w:jc w:val="both"/>
        <w:rPr>
          <w:rFonts w:cstheme="minorHAnsi"/>
          <w:kern w:val="0"/>
        </w:rPr>
      </w:pPr>
    </w:p>
    <w:p w14:paraId="6D9769F2" w14:textId="75842C17" w:rsidR="00B702FC" w:rsidRPr="00351124" w:rsidRDefault="004A4625" w:rsidP="00B702FC">
      <w:pPr>
        <w:spacing w:after="0" w:line="20" w:lineRule="atLeast"/>
        <w:jc w:val="both"/>
        <w:rPr>
          <w:rStyle w:val="Collegamentoipertestuale"/>
          <w:rFonts w:cstheme="minorHAnsi"/>
          <w:color w:val="auto"/>
          <w:kern w:val="0"/>
          <w:u w:val="none"/>
        </w:rPr>
      </w:pPr>
      <w:r w:rsidRPr="00351124">
        <w:rPr>
          <w:rStyle w:val="Collegamentoipertestuale"/>
          <w:rFonts w:cstheme="minorHAnsi"/>
          <w:b/>
          <w:bCs/>
          <w:color w:val="auto"/>
          <w:kern w:val="0"/>
          <w:u w:val="none"/>
        </w:rPr>
        <w:t>DGR 27 maggio 2024, n. 55-8671</w:t>
      </w:r>
      <w:r w:rsidRPr="00351124">
        <w:rPr>
          <w:rStyle w:val="Collegamentoipertestuale"/>
          <w:rFonts w:cstheme="minorHAnsi"/>
          <w:color w:val="auto"/>
          <w:kern w:val="0"/>
          <w:u w:val="none"/>
        </w:rPr>
        <w:t>,  L.R. 1/2004 art. 46 - Criteri di ripartizione delle risorse da trasferire a favore degli Enti Gestori delle funzioni socio-assistenziali per gli interventi in favore delle persone disabili e delle loro famiglie. Annualità 2024. Euro 12.060.000 sul capitolo n. 153722 del bilancio regionale 2024-2026.</w:t>
      </w:r>
      <w:r w:rsidR="00B702FC" w:rsidRPr="00351124">
        <w:rPr>
          <w:rStyle w:val="Collegamentoipertestuale"/>
          <w:rFonts w:cstheme="minorHAnsi"/>
          <w:color w:val="auto"/>
          <w:kern w:val="0"/>
          <w:u w:val="none"/>
        </w:rPr>
        <w:t xml:space="preserve"> (BUR n. 22  del 30.5.24)</w:t>
      </w:r>
    </w:p>
    <w:p w14:paraId="1DA2C818" w14:textId="77777777" w:rsidR="00E634EE" w:rsidRPr="00351124" w:rsidRDefault="00E634EE" w:rsidP="004A4625">
      <w:pPr>
        <w:spacing w:after="0" w:line="20" w:lineRule="atLeast"/>
        <w:jc w:val="both"/>
        <w:rPr>
          <w:rStyle w:val="Collegamentoipertestuale"/>
          <w:rFonts w:cstheme="minorHAnsi"/>
          <w:color w:val="auto"/>
          <w:kern w:val="0"/>
          <w:u w:val="none"/>
        </w:rPr>
      </w:pPr>
    </w:p>
    <w:p w14:paraId="04F59E42" w14:textId="77777777" w:rsidR="00E634EE" w:rsidRPr="00351124" w:rsidRDefault="00E634EE" w:rsidP="00E634E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bCs/>
          <w:kern w:val="0"/>
        </w:rPr>
      </w:pPr>
      <w:r w:rsidRPr="00351124">
        <w:rPr>
          <w:rFonts w:cstheme="minorHAnsi"/>
          <w:b/>
          <w:bCs/>
          <w:kern w:val="0"/>
        </w:rPr>
        <w:t>POLITICHE SOCIALI</w:t>
      </w:r>
    </w:p>
    <w:p w14:paraId="5DC50E3C" w14:textId="77777777" w:rsidR="00E634EE" w:rsidRPr="00351124" w:rsidRDefault="00E634EE" w:rsidP="00E634EE">
      <w:pPr>
        <w:spacing w:after="0" w:line="20" w:lineRule="atLeast"/>
        <w:jc w:val="both"/>
        <w:rPr>
          <w:rFonts w:cstheme="minorHAnsi"/>
          <w:kern w:val="0"/>
        </w:rPr>
      </w:pPr>
    </w:p>
    <w:p w14:paraId="6BBFFFD7" w14:textId="77777777" w:rsidR="00E634EE" w:rsidRPr="00351124" w:rsidRDefault="00E634EE" w:rsidP="00E634EE">
      <w:pPr>
        <w:spacing w:after="0" w:line="20" w:lineRule="atLeast"/>
        <w:jc w:val="both"/>
        <w:rPr>
          <w:rFonts w:cstheme="minorHAnsi"/>
          <w:kern w:val="0"/>
        </w:rPr>
      </w:pPr>
      <w:bookmarkStart w:id="115" w:name="_Hlk168072489"/>
      <w:bookmarkStart w:id="116" w:name="_Hlk168064620"/>
      <w:r w:rsidRPr="00351124">
        <w:rPr>
          <w:rFonts w:cstheme="minorHAnsi"/>
          <w:b/>
          <w:bCs/>
          <w:kern w:val="0"/>
        </w:rPr>
        <w:t>DGR 27 maggio 2024, n. 44-8660</w:t>
      </w:r>
      <w:r w:rsidRPr="00351124">
        <w:rPr>
          <w:rFonts w:cstheme="minorHAnsi"/>
          <w:kern w:val="0"/>
        </w:rPr>
        <w:t>, Approvazione dei criteri di riequilibrio per la ripartizione del Fondo regionale per la gestione del sistema integrato degli interventi e servizi sociali, ai sensi dell'art. 35 della Legge</w:t>
      </w:r>
    </w:p>
    <w:p w14:paraId="3FC6D876" w14:textId="77777777" w:rsidR="00E634EE" w:rsidRPr="00351124" w:rsidRDefault="00E634EE" w:rsidP="00E634EE">
      <w:pPr>
        <w:spacing w:after="0" w:line="20" w:lineRule="atLeast"/>
        <w:jc w:val="both"/>
        <w:rPr>
          <w:rFonts w:cstheme="minorHAnsi"/>
          <w:kern w:val="0"/>
        </w:rPr>
      </w:pPr>
      <w:r w:rsidRPr="00351124">
        <w:rPr>
          <w:rFonts w:cstheme="minorHAnsi"/>
          <w:kern w:val="0"/>
        </w:rPr>
        <w:t>Regionale 1/2004, annualità' 2024. Euro 44.374.160,80 sul capitolo n. 153157 del bilancio regionale 2024-2026</w:t>
      </w:r>
    </w:p>
    <w:bookmarkEnd w:id="115"/>
    <w:p w14:paraId="67B80946" w14:textId="77777777" w:rsidR="00D404CD" w:rsidRPr="00351124" w:rsidRDefault="00D404CD" w:rsidP="00E634EE">
      <w:pPr>
        <w:spacing w:after="0" w:line="20" w:lineRule="atLeast"/>
        <w:jc w:val="both"/>
        <w:rPr>
          <w:rFonts w:cstheme="minorHAnsi"/>
          <w:kern w:val="0"/>
        </w:rPr>
      </w:pPr>
    </w:p>
    <w:p w14:paraId="77DF71B9" w14:textId="77777777" w:rsidR="00D404CD" w:rsidRPr="00351124" w:rsidRDefault="00D404CD" w:rsidP="00D404CD">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bCs/>
          <w:kern w:val="0"/>
        </w:rPr>
      </w:pPr>
      <w:r w:rsidRPr="00351124">
        <w:rPr>
          <w:rFonts w:cstheme="minorHAnsi"/>
          <w:b/>
          <w:bCs/>
          <w:kern w:val="0"/>
        </w:rPr>
        <w:t>SANITÀ</w:t>
      </w:r>
    </w:p>
    <w:p w14:paraId="521AC536" w14:textId="77777777" w:rsidR="00D404CD" w:rsidRPr="00351124" w:rsidRDefault="00D404CD" w:rsidP="00D404CD">
      <w:pPr>
        <w:spacing w:after="0" w:line="20" w:lineRule="atLeast"/>
        <w:jc w:val="both"/>
        <w:rPr>
          <w:rFonts w:cstheme="minorHAnsi"/>
          <w:b/>
          <w:bCs/>
          <w:kern w:val="0"/>
        </w:rPr>
      </w:pPr>
    </w:p>
    <w:p w14:paraId="6A9C6C15" w14:textId="18EA0781" w:rsidR="00B702FC" w:rsidRPr="00351124" w:rsidRDefault="00D404CD" w:rsidP="00B702FC">
      <w:pPr>
        <w:spacing w:after="0" w:line="20" w:lineRule="atLeast"/>
        <w:jc w:val="both"/>
        <w:rPr>
          <w:rStyle w:val="Collegamentoipertestuale"/>
          <w:rFonts w:cstheme="minorHAnsi"/>
          <w:color w:val="auto"/>
          <w:kern w:val="0"/>
          <w:u w:val="none"/>
        </w:rPr>
      </w:pPr>
      <w:bookmarkStart w:id="117" w:name="_Hlk168067072"/>
      <w:r w:rsidRPr="00351124">
        <w:rPr>
          <w:rFonts w:cstheme="minorHAnsi"/>
          <w:b/>
          <w:bCs/>
          <w:kern w:val="0"/>
        </w:rPr>
        <w:t>DGR 27 maggio 2024, n. 35-8651</w:t>
      </w:r>
      <w:r w:rsidRPr="00351124">
        <w:rPr>
          <w:rFonts w:cstheme="minorHAnsi"/>
          <w:kern w:val="0"/>
        </w:rPr>
        <w:t xml:space="preserve">, Approvazione del Programma operativo regionale per il miglioramento dei processi della mobilità sanitaria interregionale relativa ai ricoveri ospedalieri in attuazione dell'art. 1, comma </w:t>
      </w:r>
      <w:r w:rsidRPr="00351124">
        <w:rPr>
          <w:rFonts w:cstheme="minorHAnsi"/>
          <w:kern w:val="0"/>
        </w:rPr>
        <w:lastRenderedPageBreak/>
        <w:t>494, della legge 30.12.2020, n. 178 .Approvazione Scheda operativa di sintesi per il miglioramento della mobilità sanitaria interregionale per ricoveri''.</w:t>
      </w:r>
      <w:r w:rsidR="00B702FC" w:rsidRPr="00351124">
        <w:rPr>
          <w:rStyle w:val="Collegamentoipertestuale"/>
          <w:rFonts w:cstheme="minorHAnsi"/>
          <w:color w:val="auto"/>
          <w:kern w:val="0"/>
          <w:u w:val="none"/>
        </w:rPr>
        <w:t xml:space="preserve"> (BUR n. 22  del 30.5.24)</w:t>
      </w:r>
    </w:p>
    <w:p w14:paraId="1D8141BC" w14:textId="77777777" w:rsidR="00D97F77" w:rsidRPr="00351124" w:rsidRDefault="00D97F77" w:rsidP="00D404CD">
      <w:pPr>
        <w:spacing w:after="0" w:line="20" w:lineRule="atLeast"/>
        <w:jc w:val="both"/>
        <w:rPr>
          <w:rFonts w:cstheme="minorHAnsi"/>
          <w:kern w:val="0"/>
        </w:rPr>
      </w:pPr>
    </w:p>
    <w:p w14:paraId="386D9203" w14:textId="77777777" w:rsidR="00D97F77" w:rsidRPr="00351124" w:rsidRDefault="00D97F77" w:rsidP="00D97F77">
      <w:pPr>
        <w:spacing w:after="0" w:line="20" w:lineRule="atLeast"/>
        <w:jc w:val="both"/>
        <w:rPr>
          <w:rFonts w:cstheme="minorHAnsi"/>
          <w:kern w:val="0"/>
        </w:rPr>
      </w:pPr>
      <w:r w:rsidRPr="00351124">
        <w:rPr>
          <w:rFonts w:cstheme="minorHAnsi"/>
          <w:b/>
          <w:bCs/>
          <w:kern w:val="0"/>
        </w:rPr>
        <w:t>DGR 27 maggio 2024, n. 37-8653</w:t>
      </w:r>
      <w:r w:rsidRPr="00351124">
        <w:rPr>
          <w:rFonts w:cstheme="minorHAnsi"/>
          <w:kern w:val="0"/>
        </w:rPr>
        <w:t>, Art. 10 del D.L. 30 marzo 2023, n. 34, convertito con modificazioni nella Legge 26 maggio 2023, n. 56. Approvazione indirizzi operativi alle Aziende Sanitarie Regionali per far fronte</w:t>
      </w:r>
    </w:p>
    <w:p w14:paraId="652E997B" w14:textId="1DA46238" w:rsidR="00B702FC" w:rsidRPr="00351124" w:rsidRDefault="00D97F77" w:rsidP="00B702FC">
      <w:pPr>
        <w:spacing w:after="0" w:line="20" w:lineRule="atLeast"/>
        <w:jc w:val="both"/>
        <w:rPr>
          <w:rStyle w:val="Collegamentoipertestuale"/>
          <w:rFonts w:cstheme="minorHAnsi"/>
          <w:color w:val="auto"/>
          <w:kern w:val="0"/>
          <w:u w:val="none"/>
        </w:rPr>
      </w:pPr>
      <w:r w:rsidRPr="00351124">
        <w:rPr>
          <w:rFonts w:cstheme="minorHAnsi"/>
          <w:kern w:val="0"/>
        </w:rPr>
        <w:t>alla carenza di personale sanitario ed al fine di garantire la continuità dei servizi.</w:t>
      </w:r>
      <w:r w:rsidR="00B702FC" w:rsidRPr="00351124">
        <w:rPr>
          <w:rStyle w:val="Collegamentoipertestuale"/>
          <w:rFonts w:cstheme="minorHAnsi"/>
          <w:color w:val="auto"/>
          <w:kern w:val="0"/>
          <w:u w:val="none"/>
        </w:rPr>
        <w:t xml:space="preserve"> (BUR n. 22  del 30.5.24)</w:t>
      </w:r>
    </w:p>
    <w:p w14:paraId="54EA7002" w14:textId="77777777" w:rsidR="00D97F77" w:rsidRPr="00351124" w:rsidRDefault="00D97F77" w:rsidP="00D97F77">
      <w:pPr>
        <w:spacing w:after="0" w:line="20" w:lineRule="atLeast"/>
        <w:jc w:val="both"/>
        <w:rPr>
          <w:rFonts w:cstheme="minorHAnsi"/>
          <w:kern w:val="0"/>
        </w:rPr>
      </w:pPr>
    </w:p>
    <w:p w14:paraId="568795FB" w14:textId="77777777" w:rsidR="00B702FC" w:rsidRPr="00351124" w:rsidRDefault="00D97F77" w:rsidP="00B702FC">
      <w:pPr>
        <w:spacing w:after="0" w:line="20" w:lineRule="atLeast"/>
        <w:jc w:val="both"/>
        <w:rPr>
          <w:rStyle w:val="Collegamentoipertestuale"/>
          <w:rFonts w:cstheme="minorHAnsi"/>
          <w:color w:val="auto"/>
          <w:kern w:val="0"/>
          <w:u w:val="none"/>
        </w:rPr>
      </w:pPr>
      <w:r w:rsidRPr="00351124">
        <w:rPr>
          <w:rFonts w:cstheme="minorHAnsi"/>
          <w:b/>
          <w:bCs/>
          <w:kern w:val="0"/>
        </w:rPr>
        <w:t>DGR 27 maggio 2024, n. 40-8656</w:t>
      </w:r>
      <w:r w:rsidRPr="00351124">
        <w:rPr>
          <w:rFonts w:cstheme="minorHAnsi"/>
          <w:kern w:val="0"/>
        </w:rPr>
        <w:t>, PNRR M6 Salute: Interventi Investimento 1.2.3. - Telemedicina per un migliore supporto ai pazienti cronici. Riparto ad Azienda Zero delle Risorse PNRR per complessivi Euro 38.888.919,00 per l'investimento M6-C1- 1.2.3.2 «Servizi di telemedicina».</w:t>
      </w:r>
      <w:r w:rsidR="00B702FC" w:rsidRPr="00351124">
        <w:rPr>
          <w:rFonts w:cstheme="minorHAnsi"/>
          <w:kern w:val="0"/>
        </w:rPr>
        <w:t xml:space="preserve"> </w:t>
      </w:r>
      <w:r w:rsidR="00B702FC" w:rsidRPr="00351124">
        <w:rPr>
          <w:rStyle w:val="Collegamentoipertestuale"/>
          <w:rFonts w:cstheme="minorHAnsi"/>
          <w:color w:val="auto"/>
          <w:kern w:val="0"/>
          <w:u w:val="none"/>
        </w:rPr>
        <w:t>(BUR n. 22  del 30.5.24)</w:t>
      </w:r>
    </w:p>
    <w:bookmarkEnd w:id="116"/>
    <w:bookmarkEnd w:id="117"/>
    <w:p w14:paraId="32F81183" w14:textId="77777777" w:rsidR="004961D3" w:rsidRPr="00351124" w:rsidRDefault="004961D3" w:rsidP="00E80951">
      <w:pPr>
        <w:spacing w:after="0" w:line="20" w:lineRule="atLeast"/>
        <w:jc w:val="both"/>
        <w:rPr>
          <w:rFonts w:cstheme="minorHAnsi"/>
          <w:kern w:val="0"/>
        </w:rPr>
      </w:pPr>
    </w:p>
    <w:p w14:paraId="02C4644B" w14:textId="77777777" w:rsidR="004961D3" w:rsidRPr="00351124" w:rsidRDefault="004961D3" w:rsidP="004961D3">
      <w:pPr>
        <w:spacing w:after="0" w:line="20" w:lineRule="atLeast"/>
        <w:jc w:val="center"/>
        <w:rPr>
          <w:rFonts w:ascii="Broadway" w:hAnsi="Broadway" w:cstheme="minorHAnsi"/>
          <w:kern w:val="0"/>
          <w:sz w:val="40"/>
          <w:szCs w:val="40"/>
        </w:rPr>
      </w:pPr>
      <w:r w:rsidRPr="00351124">
        <w:rPr>
          <w:rFonts w:ascii="Broadway" w:hAnsi="Broadway" w:cstheme="minorHAnsi"/>
          <w:sz w:val="40"/>
          <w:szCs w:val="40"/>
        </w:rPr>
        <w:t>PUGLIA</w:t>
      </w:r>
    </w:p>
    <w:p w14:paraId="466148CD" w14:textId="77777777" w:rsidR="004961D3" w:rsidRPr="00351124" w:rsidRDefault="004961D3" w:rsidP="00E80951">
      <w:pPr>
        <w:spacing w:after="0" w:line="20" w:lineRule="atLeast"/>
        <w:jc w:val="both"/>
        <w:rPr>
          <w:rFonts w:cstheme="minorHAnsi"/>
          <w:kern w:val="0"/>
        </w:rPr>
      </w:pPr>
    </w:p>
    <w:p w14:paraId="1CF64652" w14:textId="77777777" w:rsidR="004961D3" w:rsidRPr="00351124" w:rsidRDefault="004961D3" w:rsidP="004961D3">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bCs/>
        </w:rPr>
      </w:pPr>
      <w:r w:rsidRPr="00351124">
        <w:rPr>
          <w:rFonts w:cstheme="minorHAnsi"/>
          <w:b/>
          <w:bCs/>
        </w:rPr>
        <w:t>SANITÀ</w:t>
      </w:r>
    </w:p>
    <w:p w14:paraId="2EF48531" w14:textId="77777777" w:rsidR="004961D3" w:rsidRPr="00351124" w:rsidRDefault="004961D3" w:rsidP="004961D3">
      <w:pPr>
        <w:spacing w:after="0" w:line="20" w:lineRule="atLeast"/>
        <w:jc w:val="both"/>
      </w:pPr>
    </w:p>
    <w:p w14:paraId="75A674A0" w14:textId="77777777" w:rsidR="004961D3" w:rsidRPr="00351124" w:rsidRDefault="004961D3" w:rsidP="004961D3">
      <w:pPr>
        <w:spacing w:after="0" w:line="20" w:lineRule="atLeast"/>
        <w:jc w:val="both"/>
      </w:pPr>
      <w:bookmarkStart w:id="118" w:name="_Hlk168070648"/>
      <w:r w:rsidRPr="00351124">
        <w:rPr>
          <w:b/>
          <w:bCs/>
        </w:rPr>
        <w:t>DGR 15 aprile 2024, n. 465</w:t>
      </w:r>
      <w:r w:rsidRPr="00351124">
        <w:t>,  Art. 39 della LR n 4/2010. Approvazione del documento “Obblighi informativi a carico delle Aziende ed Istituti pubblici, delle strutture private accreditate e del personale convenzionato con il Servizio Sanitario Regionale. Anno 2024</w:t>
      </w:r>
      <w:bookmarkEnd w:id="118"/>
      <w:r w:rsidRPr="00351124">
        <w:t>”. (BUR n. 41 del 20.5.24)</w:t>
      </w:r>
    </w:p>
    <w:p w14:paraId="192B2E13" w14:textId="77777777" w:rsidR="00C267B7" w:rsidRPr="00351124" w:rsidRDefault="00C267B7" w:rsidP="004961D3">
      <w:pPr>
        <w:spacing w:after="0" w:line="20" w:lineRule="atLeast"/>
        <w:jc w:val="both"/>
      </w:pPr>
    </w:p>
    <w:p w14:paraId="490D9854" w14:textId="77777777" w:rsidR="00C267B7" w:rsidRPr="00351124" w:rsidRDefault="00C267B7" w:rsidP="00C267B7">
      <w:pPr>
        <w:spacing w:after="0" w:line="20" w:lineRule="atLeast"/>
        <w:jc w:val="center"/>
        <w:rPr>
          <w:rFonts w:ascii="Broadway" w:hAnsi="Broadway"/>
          <w:sz w:val="40"/>
          <w:szCs w:val="40"/>
        </w:rPr>
      </w:pPr>
      <w:r w:rsidRPr="00351124">
        <w:rPr>
          <w:rFonts w:ascii="Broadway" w:hAnsi="Broadway"/>
          <w:sz w:val="40"/>
          <w:szCs w:val="40"/>
        </w:rPr>
        <w:t>SICILIA</w:t>
      </w:r>
    </w:p>
    <w:p w14:paraId="2999BB3D" w14:textId="77777777" w:rsidR="00C267B7" w:rsidRPr="00351124" w:rsidRDefault="00C267B7" w:rsidP="00C267B7">
      <w:pPr>
        <w:spacing w:after="0" w:line="20" w:lineRule="atLeast"/>
        <w:jc w:val="both"/>
      </w:pPr>
    </w:p>
    <w:p w14:paraId="09B0DC25" w14:textId="77777777" w:rsidR="00C267B7" w:rsidRPr="00351124" w:rsidRDefault="00C267B7" w:rsidP="00C267B7">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b/>
          <w:bCs/>
        </w:rPr>
      </w:pPr>
      <w:r w:rsidRPr="00351124">
        <w:rPr>
          <w:b/>
          <w:bCs/>
        </w:rPr>
        <w:t>GIOVANI</w:t>
      </w:r>
    </w:p>
    <w:p w14:paraId="60FA27C5" w14:textId="77777777" w:rsidR="00C267B7" w:rsidRPr="00351124" w:rsidRDefault="00C267B7" w:rsidP="00C267B7">
      <w:pPr>
        <w:spacing w:after="0" w:line="20" w:lineRule="atLeast"/>
        <w:jc w:val="both"/>
      </w:pPr>
    </w:p>
    <w:p w14:paraId="77D49079" w14:textId="77777777" w:rsidR="00C267B7" w:rsidRPr="00351124" w:rsidRDefault="00C267B7" w:rsidP="00C267B7">
      <w:pPr>
        <w:spacing w:after="0" w:line="20" w:lineRule="atLeast"/>
        <w:jc w:val="both"/>
      </w:pPr>
      <w:bookmarkStart w:id="119" w:name="_Hlk168069109"/>
      <w:r w:rsidRPr="00351124">
        <w:rPr>
          <w:b/>
          <w:bCs/>
        </w:rPr>
        <w:t>L.R. 22 maggio 2024, n. 19</w:t>
      </w:r>
      <w:r w:rsidRPr="00351124">
        <w:t xml:space="preserve">,  Norme per il riconoscimento e il sostegno della funzione educativa e sociale del consiglio comunale dei ragazzi e delle ragazze come strumento di partecipazione istituzionale delle nuove generazioni alla vita politica e amministrativa. </w:t>
      </w:r>
      <w:bookmarkEnd w:id="119"/>
      <w:r w:rsidRPr="00351124">
        <w:t>(BUR n. 24 del 28.5.24)</w:t>
      </w:r>
    </w:p>
    <w:p w14:paraId="3429F7A1" w14:textId="77777777" w:rsidR="00C267B7" w:rsidRPr="00351124" w:rsidRDefault="00C267B7" w:rsidP="004961D3">
      <w:pPr>
        <w:spacing w:after="0" w:line="20" w:lineRule="atLeast"/>
        <w:jc w:val="both"/>
      </w:pPr>
    </w:p>
    <w:p w14:paraId="58EE3C18" w14:textId="77777777" w:rsidR="00C67397" w:rsidRPr="00351124" w:rsidRDefault="00C67397" w:rsidP="00C67397">
      <w:pPr>
        <w:spacing w:after="0" w:line="20" w:lineRule="atLeast"/>
        <w:jc w:val="center"/>
        <w:rPr>
          <w:rFonts w:ascii="Broadway" w:hAnsi="Broadway"/>
          <w:sz w:val="40"/>
          <w:szCs w:val="40"/>
        </w:rPr>
      </w:pPr>
      <w:r w:rsidRPr="00351124">
        <w:rPr>
          <w:rFonts w:ascii="Broadway" w:hAnsi="Broadway"/>
          <w:sz w:val="40"/>
          <w:szCs w:val="40"/>
        </w:rPr>
        <w:t xml:space="preserve">TOSCANA </w:t>
      </w:r>
    </w:p>
    <w:p w14:paraId="46844899" w14:textId="77777777" w:rsidR="00C67397" w:rsidRPr="00351124" w:rsidRDefault="00C67397" w:rsidP="00C67397">
      <w:pPr>
        <w:spacing w:after="0" w:line="20" w:lineRule="atLeast"/>
        <w:jc w:val="both"/>
      </w:pPr>
    </w:p>
    <w:p w14:paraId="5BE1F44A" w14:textId="77777777" w:rsidR="00C67397" w:rsidRPr="00351124" w:rsidRDefault="00C67397" w:rsidP="00C67397">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b/>
          <w:bCs/>
        </w:rPr>
      </w:pPr>
      <w:r w:rsidRPr="00351124">
        <w:rPr>
          <w:b/>
          <w:bCs/>
        </w:rPr>
        <w:t>MINORI</w:t>
      </w:r>
    </w:p>
    <w:p w14:paraId="0665AB81" w14:textId="77777777" w:rsidR="00C67397" w:rsidRPr="00351124" w:rsidRDefault="00C67397" w:rsidP="00C67397">
      <w:pPr>
        <w:spacing w:after="0" w:line="20" w:lineRule="atLeast"/>
        <w:jc w:val="both"/>
        <w:rPr>
          <w:b/>
          <w:bCs/>
        </w:rPr>
      </w:pPr>
    </w:p>
    <w:p w14:paraId="05712791" w14:textId="77777777" w:rsidR="00C67397" w:rsidRPr="00351124" w:rsidRDefault="00C67397" w:rsidP="00C67397">
      <w:pPr>
        <w:spacing w:after="0" w:line="20" w:lineRule="atLeast"/>
        <w:jc w:val="both"/>
      </w:pPr>
      <w:bookmarkStart w:id="120" w:name="_Hlk168069949"/>
      <w:r w:rsidRPr="00351124">
        <w:rPr>
          <w:b/>
          <w:bCs/>
        </w:rPr>
        <w:t>DGR 13 maggio 2024, n. 584</w:t>
      </w:r>
      <w:r w:rsidRPr="00351124">
        <w:t>,  Accordo tra la Regione Toscana e ciascuna Conferenza zonale per l’educazione e l’istruzione, finalizzato alla realizzazione di un programma congiunto di sviluppo e potenziamento della governance territoriale in materia di educazione e di istruzione in particolare attraverso il rafforzamento e la qualificazione dei coordinamenti zonali educazione e scuola. Destinazione risorse</w:t>
      </w:r>
      <w:bookmarkEnd w:id="120"/>
      <w:r w:rsidRPr="00351124">
        <w:t>. (BUR n. 21 del 22.5.24)</w:t>
      </w:r>
    </w:p>
    <w:p w14:paraId="722A408A" w14:textId="77777777" w:rsidR="00E80951" w:rsidRPr="00351124" w:rsidRDefault="00E80951" w:rsidP="00515567">
      <w:pPr>
        <w:spacing w:after="0" w:line="20" w:lineRule="atLeast"/>
        <w:jc w:val="both"/>
        <w:rPr>
          <w:rFonts w:cstheme="minorHAnsi"/>
          <w:kern w:val="0"/>
        </w:rPr>
      </w:pPr>
    </w:p>
    <w:p w14:paraId="15E0E0DE" w14:textId="77777777" w:rsidR="008118EE" w:rsidRPr="00351124" w:rsidRDefault="008118EE" w:rsidP="008118EE">
      <w:pPr>
        <w:spacing w:after="0" w:line="20" w:lineRule="atLeast"/>
        <w:jc w:val="center"/>
        <w:rPr>
          <w:rFonts w:ascii="Broadway" w:hAnsi="Broadway" w:cstheme="minorHAnsi"/>
          <w:sz w:val="40"/>
          <w:szCs w:val="40"/>
        </w:rPr>
      </w:pPr>
      <w:bookmarkStart w:id="121" w:name="_Hlk166075690"/>
      <w:r w:rsidRPr="00351124">
        <w:rPr>
          <w:rFonts w:ascii="Broadway" w:hAnsi="Broadway" w:cstheme="minorHAnsi"/>
          <w:sz w:val="40"/>
          <w:szCs w:val="40"/>
        </w:rPr>
        <w:t>UMBRIA</w:t>
      </w:r>
    </w:p>
    <w:bookmarkEnd w:id="121"/>
    <w:p w14:paraId="6F1F6A2E" w14:textId="77777777" w:rsidR="008118EE" w:rsidRPr="00351124" w:rsidRDefault="008118EE" w:rsidP="008118EE">
      <w:pPr>
        <w:spacing w:after="0" w:line="20" w:lineRule="atLeast"/>
        <w:jc w:val="both"/>
        <w:rPr>
          <w:rFonts w:cstheme="minorHAnsi"/>
        </w:rPr>
      </w:pPr>
    </w:p>
    <w:p w14:paraId="716C815F" w14:textId="77777777" w:rsidR="008118EE" w:rsidRPr="00351124" w:rsidRDefault="008118EE" w:rsidP="008118EE">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kern w:val="0"/>
        </w:rPr>
      </w:pPr>
      <w:r w:rsidRPr="00351124">
        <w:rPr>
          <w:rFonts w:cstheme="minorHAnsi"/>
          <w:b/>
          <w:bCs/>
          <w:kern w:val="0"/>
        </w:rPr>
        <w:t>SANITÀ</w:t>
      </w:r>
    </w:p>
    <w:p w14:paraId="6AAC00D6" w14:textId="77777777" w:rsidR="008118EE" w:rsidRPr="00351124" w:rsidRDefault="008118EE" w:rsidP="008118EE">
      <w:pPr>
        <w:autoSpaceDE w:val="0"/>
        <w:autoSpaceDN w:val="0"/>
        <w:adjustRightInd w:val="0"/>
        <w:spacing w:after="0" w:line="20" w:lineRule="atLeast"/>
        <w:jc w:val="both"/>
        <w:rPr>
          <w:rFonts w:cstheme="minorHAnsi"/>
          <w:kern w:val="0"/>
        </w:rPr>
      </w:pPr>
    </w:p>
    <w:p w14:paraId="63A8FE29" w14:textId="1A42EFCD" w:rsidR="008118EE" w:rsidRPr="00351124" w:rsidRDefault="008118EE" w:rsidP="008118EE">
      <w:pPr>
        <w:autoSpaceDE w:val="0"/>
        <w:autoSpaceDN w:val="0"/>
        <w:adjustRightInd w:val="0"/>
        <w:spacing w:after="0" w:line="20" w:lineRule="atLeast"/>
        <w:jc w:val="both"/>
        <w:rPr>
          <w:rFonts w:cstheme="minorHAnsi"/>
          <w:kern w:val="0"/>
        </w:rPr>
      </w:pPr>
      <w:bookmarkStart w:id="122" w:name="_Hlk166322729"/>
      <w:r w:rsidRPr="00351124">
        <w:rPr>
          <w:rFonts w:cstheme="minorHAnsi"/>
          <w:b/>
          <w:bCs/>
          <w:kern w:val="0"/>
        </w:rPr>
        <w:t xml:space="preserve">DGR 24 aprile 2024, n. 394, </w:t>
      </w:r>
      <w:r w:rsidRPr="00351124">
        <w:rPr>
          <w:rFonts w:cstheme="minorHAnsi"/>
          <w:kern w:val="0"/>
        </w:rPr>
        <w:t>Piano operativo strutturale di recupero delle liste di attesa - Anno 2024. Adozione</w:t>
      </w:r>
      <w:bookmarkEnd w:id="122"/>
      <w:r w:rsidRPr="00351124">
        <w:rPr>
          <w:rFonts w:cstheme="minorHAnsi"/>
          <w:kern w:val="0"/>
        </w:rPr>
        <w:t>. (BUR n. 21 del 2.5.24)</w:t>
      </w:r>
    </w:p>
    <w:p w14:paraId="643727BE" w14:textId="77777777" w:rsidR="003F0843" w:rsidRPr="00351124" w:rsidRDefault="003F0843" w:rsidP="008118EE">
      <w:pPr>
        <w:autoSpaceDE w:val="0"/>
        <w:autoSpaceDN w:val="0"/>
        <w:adjustRightInd w:val="0"/>
        <w:spacing w:after="0" w:line="20" w:lineRule="atLeast"/>
        <w:jc w:val="both"/>
        <w:rPr>
          <w:rFonts w:cstheme="minorHAnsi"/>
          <w:kern w:val="0"/>
        </w:rPr>
      </w:pPr>
    </w:p>
    <w:p w14:paraId="0964FCB7" w14:textId="35E6B800" w:rsidR="003F0843" w:rsidRPr="00351124" w:rsidRDefault="003F0843" w:rsidP="003F0843">
      <w:pPr>
        <w:autoSpaceDE w:val="0"/>
        <w:autoSpaceDN w:val="0"/>
        <w:adjustRightInd w:val="0"/>
        <w:spacing w:after="0" w:line="240" w:lineRule="auto"/>
        <w:jc w:val="both"/>
        <w:rPr>
          <w:rFonts w:cstheme="minorHAnsi"/>
          <w:kern w:val="0"/>
        </w:rPr>
      </w:pPr>
      <w:bookmarkStart w:id="123" w:name="_Hlk168070856"/>
      <w:r w:rsidRPr="00351124">
        <w:rPr>
          <w:rFonts w:cstheme="minorHAnsi"/>
          <w:b/>
          <w:bCs/>
          <w:kern w:val="0"/>
        </w:rPr>
        <w:t xml:space="preserve">DGR 16 maggio 2024, n. 443, </w:t>
      </w:r>
      <w:r w:rsidRPr="00351124">
        <w:rPr>
          <w:rFonts w:cstheme="minorHAnsi"/>
          <w:kern w:val="0"/>
        </w:rPr>
        <w:t>Protocollo d’intesa per la gestione a regime del servizio 1-1-2 NUE - Numero unico di emergenza europeo a seguito della realizzazione di una centrale unica di risposta per le Regioni Marche e Umbria - Anno 2024. Approvazione. (BUR n. 26 del 29.5.24)</w:t>
      </w:r>
    </w:p>
    <w:p w14:paraId="2A6B8B1D" w14:textId="77777777" w:rsidR="003F0843" w:rsidRPr="00351124" w:rsidRDefault="003F0843" w:rsidP="003F0843">
      <w:pPr>
        <w:autoSpaceDE w:val="0"/>
        <w:autoSpaceDN w:val="0"/>
        <w:adjustRightInd w:val="0"/>
        <w:spacing w:after="0" w:line="240" w:lineRule="auto"/>
        <w:jc w:val="both"/>
        <w:rPr>
          <w:rFonts w:cstheme="minorHAnsi"/>
          <w:kern w:val="0"/>
        </w:rPr>
      </w:pPr>
    </w:p>
    <w:p w14:paraId="2F4ABB23" w14:textId="6E7198C3" w:rsidR="00662C7B" w:rsidRPr="00351124" w:rsidRDefault="003F0843" w:rsidP="00662C7B">
      <w:pPr>
        <w:autoSpaceDE w:val="0"/>
        <w:autoSpaceDN w:val="0"/>
        <w:adjustRightInd w:val="0"/>
        <w:spacing w:after="0" w:line="240" w:lineRule="auto"/>
        <w:jc w:val="both"/>
        <w:rPr>
          <w:rFonts w:cstheme="minorHAnsi"/>
          <w:kern w:val="0"/>
        </w:rPr>
      </w:pPr>
      <w:r w:rsidRPr="00351124">
        <w:rPr>
          <w:rFonts w:cstheme="minorHAnsi"/>
          <w:b/>
          <w:bCs/>
          <w:kern w:val="0"/>
        </w:rPr>
        <w:t xml:space="preserve">DGR 16 maggio 2024. n. 444, </w:t>
      </w:r>
      <w:r w:rsidRPr="00351124">
        <w:rPr>
          <w:rFonts w:cstheme="minorHAnsi"/>
          <w:kern w:val="0"/>
        </w:rPr>
        <w:t>Rete reumatologica regionale. Istituzione.</w:t>
      </w:r>
      <w:r w:rsidR="00662C7B" w:rsidRPr="00351124">
        <w:rPr>
          <w:rFonts w:cstheme="minorHAnsi"/>
          <w:kern w:val="0"/>
        </w:rPr>
        <w:t xml:space="preserve"> (BUR n. 26 del 29.5.24)</w:t>
      </w:r>
    </w:p>
    <w:p w14:paraId="0781139D" w14:textId="638ADBE8" w:rsidR="006A0C32" w:rsidRPr="00351124" w:rsidRDefault="006A0C32" w:rsidP="006A0C32">
      <w:pPr>
        <w:spacing w:after="0" w:line="20" w:lineRule="atLeast"/>
        <w:jc w:val="center"/>
        <w:rPr>
          <w:rFonts w:ascii="Broadway" w:hAnsi="Broadway" w:cstheme="minorHAnsi"/>
          <w:sz w:val="40"/>
          <w:szCs w:val="40"/>
        </w:rPr>
      </w:pPr>
      <w:bookmarkStart w:id="124" w:name="_Hlk166076374"/>
      <w:bookmarkEnd w:id="123"/>
      <w:r w:rsidRPr="00351124">
        <w:rPr>
          <w:rFonts w:ascii="Broadway" w:hAnsi="Broadway" w:cstheme="minorHAnsi"/>
          <w:sz w:val="40"/>
          <w:szCs w:val="40"/>
        </w:rPr>
        <w:lastRenderedPageBreak/>
        <w:t>VENETO</w:t>
      </w:r>
    </w:p>
    <w:p w14:paraId="58004358" w14:textId="77777777" w:rsidR="00592617" w:rsidRPr="00351124" w:rsidRDefault="00592617" w:rsidP="006A0C32">
      <w:pPr>
        <w:spacing w:after="0" w:line="20" w:lineRule="atLeast"/>
        <w:jc w:val="center"/>
        <w:rPr>
          <w:rFonts w:ascii="Broadway" w:hAnsi="Broadway" w:cstheme="minorHAnsi"/>
        </w:rPr>
      </w:pPr>
    </w:p>
    <w:p w14:paraId="1BF2A73F" w14:textId="77777777" w:rsidR="00975178" w:rsidRPr="00351124" w:rsidRDefault="00975178" w:rsidP="00975178">
      <w:pPr>
        <w:spacing w:after="0" w:line="20" w:lineRule="atLeast"/>
        <w:jc w:val="center"/>
        <w:rPr>
          <w:rFonts w:ascii="Broadway" w:hAnsi="Broadway" w:cstheme="minorHAnsi"/>
        </w:rPr>
      </w:pPr>
    </w:p>
    <w:p w14:paraId="4706D236" w14:textId="77777777" w:rsidR="00975178" w:rsidRPr="00351124" w:rsidRDefault="00975178" w:rsidP="00975178">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bCs/>
        </w:rPr>
      </w:pPr>
      <w:r w:rsidRPr="00351124">
        <w:rPr>
          <w:rFonts w:cstheme="minorHAnsi"/>
          <w:b/>
          <w:bCs/>
        </w:rPr>
        <w:t xml:space="preserve">ASSISTENZA PENITENZIARA </w:t>
      </w:r>
    </w:p>
    <w:p w14:paraId="6BBB2F8A" w14:textId="77777777" w:rsidR="00975178" w:rsidRPr="00351124" w:rsidRDefault="00975178" w:rsidP="00975178">
      <w:pPr>
        <w:spacing w:after="0" w:line="20" w:lineRule="atLeast"/>
        <w:jc w:val="center"/>
        <w:rPr>
          <w:rFonts w:ascii="Broadway" w:hAnsi="Broadway" w:cstheme="minorHAnsi"/>
        </w:rPr>
      </w:pPr>
    </w:p>
    <w:p w14:paraId="181A8E5D" w14:textId="0DAD17B2" w:rsidR="002B5962" w:rsidRPr="00351124" w:rsidRDefault="00975178" w:rsidP="002B596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351124">
        <w:rPr>
          <w:rFonts w:asciiTheme="minorHAnsi" w:hAnsiTheme="minorHAnsi" w:cstheme="minorHAnsi"/>
          <w:b/>
          <w:bCs/>
          <w:caps/>
          <w:sz w:val="22"/>
          <w:szCs w:val="22"/>
        </w:rPr>
        <w:t>DGR</w:t>
      </w:r>
      <w:r w:rsidRPr="00351124">
        <w:rPr>
          <w:rStyle w:val="cust-dettaglio-tipo-atto-num-data"/>
          <w:rFonts w:asciiTheme="minorHAnsi" w:hAnsiTheme="minorHAnsi" w:cstheme="minorHAnsi"/>
          <w:b/>
          <w:bCs/>
          <w:caps/>
          <w:sz w:val="22"/>
          <w:szCs w:val="22"/>
          <w:bdr w:val="none" w:sz="0" w:space="0" w:color="auto" w:frame="1"/>
        </w:rPr>
        <w:t xml:space="preserve">  </w:t>
      </w:r>
      <w:r w:rsidRPr="00351124">
        <w:rPr>
          <w:rStyle w:val="cust-dettaglio-tipo-atto-num-data"/>
          <w:rFonts w:asciiTheme="minorHAnsi" w:hAnsiTheme="minorHAnsi" w:cstheme="minorHAnsi"/>
          <w:b/>
          <w:bCs/>
          <w:sz w:val="22"/>
          <w:szCs w:val="22"/>
          <w:bdr w:val="none" w:sz="0" w:space="0" w:color="auto" w:frame="1"/>
        </w:rPr>
        <w:t>14 maggio 2024, n. 525</w:t>
      </w:r>
      <w:r w:rsidRPr="00351124">
        <w:rPr>
          <w:rStyle w:val="cust-dettaglio-tipo-atto-num-data"/>
          <w:rFonts w:asciiTheme="minorHAnsi" w:hAnsiTheme="minorHAnsi" w:cstheme="minorHAnsi"/>
          <w:sz w:val="22"/>
          <w:szCs w:val="22"/>
          <w:bdr w:val="none" w:sz="0" w:space="0" w:color="auto" w:frame="1"/>
        </w:rPr>
        <w:t xml:space="preserve">, </w:t>
      </w:r>
      <w:r w:rsidRPr="00351124">
        <w:rPr>
          <w:rFonts w:asciiTheme="minorHAnsi" w:hAnsiTheme="minorHAnsi" w:cstheme="minorHAnsi"/>
          <w:sz w:val="22"/>
          <w:szCs w:val="22"/>
        </w:rPr>
        <w:t>Rinnovo dell'Accordo di collaborazione ai sensi dell'art. 15 della Legge 7 agosto 1990 n. 241, tra la Regione del Veneto e il Provveditorato Regionale dell'Amministrazione Penitenziaria finalizzato alla prosecuzione delle attività tese a rafforzare le capacità gestionali, tecniche e specialistiche necessarie per promuovere proattivamente percorsi di inclusione socio-lavorativa a favore dei detenuti.</w:t>
      </w:r>
      <w:r w:rsidR="002B5962" w:rsidRPr="00351124">
        <w:rPr>
          <w:rFonts w:cstheme="minorHAnsi"/>
        </w:rPr>
        <w:t xml:space="preserve"> </w:t>
      </w:r>
      <w:r w:rsidR="002B5962" w:rsidRPr="00351124">
        <w:rPr>
          <w:rFonts w:asciiTheme="minorHAnsi" w:hAnsiTheme="minorHAnsi" w:cstheme="minorHAnsi"/>
          <w:sz w:val="22"/>
          <w:szCs w:val="22"/>
        </w:rPr>
        <w:t xml:space="preserve">. </w:t>
      </w:r>
      <w:bookmarkStart w:id="125" w:name="_Hlk167803006"/>
      <w:r w:rsidR="002B5962" w:rsidRPr="00351124">
        <w:rPr>
          <w:rFonts w:asciiTheme="minorHAnsi" w:hAnsiTheme="minorHAnsi" w:cstheme="minorHAnsi"/>
          <w:sz w:val="22"/>
          <w:szCs w:val="22"/>
        </w:rPr>
        <w:t>(BUR n. 68 del 24.5.24)</w:t>
      </w:r>
    </w:p>
    <w:p w14:paraId="16F772B2" w14:textId="77777777" w:rsidR="003F0843" w:rsidRPr="00351124" w:rsidRDefault="003F0843" w:rsidP="002B596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24502ADD" w14:textId="77777777" w:rsidR="003F0843" w:rsidRPr="00351124" w:rsidRDefault="003F0843" w:rsidP="003F0843">
      <w:pPr>
        <w:pStyle w:val="cust-dettaglio-tipo-att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0" w:lineRule="atLeast"/>
        <w:jc w:val="center"/>
        <w:textAlignment w:val="baseline"/>
        <w:rPr>
          <w:rFonts w:asciiTheme="minorHAnsi" w:hAnsiTheme="minorHAnsi" w:cstheme="minorHAnsi"/>
          <w:b/>
          <w:bCs/>
          <w:caps/>
          <w:sz w:val="22"/>
          <w:szCs w:val="22"/>
        </w:rPr>
      </w:pPr>
      <w:r w:rsidRPr="00351124">
        <w:rPr>
          <w:rFonts w:asciiTheme="minorHAnsi" w:hAnsiTheme="minorHAnsi" w:cstheme="minorHAnsi"/>
          <w:b/>
          <w:bCs/>
          <w:caps/>
          <w:sz w:val="22"/>
          <w:szCs w:val="22"/>
        </w:rPr>
        <w:t>LAVORO</w:t>
      </w:r>
    </w:p>
    <w:p w14:paraId="328934BB" w14:textId="77777777" w:rsidR="003F0843" w:rsidRPr="00351124" w:rsidRDefault="003F0843" w:rsidP="003F084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aps/>
          <w:sz w:val="22"/>
          <w:szCs w:val="22"/>
        </w:rPr>
      </w:pPr>
    </w:p>
    <w:p w14:paraId="54B8B89B" w14:textId="77777777" w:rsidR="003F0843" w:rsidRPr="00351124" w:rsidRDefault="003F0843" w:rsidP="003F0843">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bookmarkStart w:id="126" w:name="_Hlk168073053"/>
      <w:r w:rsidRPr="00351124">
        <w:rPr>
          <w:rFonts w:asciiTheme="minorHAnsi" w:hAnsiTheme="minorHAnsi" w:cstheme="minorHAnsi"/>
          <w:b/>
          <w:bCs/>
          <w:caps/>
          <w:sz w:val="22"/>
          <w:szCs w:val="22"/>
        </w:rPr>
        <w:t>DGR</w:t>
      </w:r>
      <w:r w:rsidRPr="00351124">
        <w:rPr>
          <w:rStyle w:val="cust-dettaglio-tipo-atto-num-data"/>
          <w:rFonts w:asciiTheme="minorHAnsi" w:hAnsiTheme="minorHAnsi" w:cstheme="minorHAnsi"/>
          <w:b/>
          <w:bCs/>
          <w:caps/>
          <w:sz w:val="22"/>
          <w:szCs w:val="22"/>
          <w:bdr w:val="none" w:sz="0" w:space="0" w:color="auto" w:frame="1"/>
        </w:rPr>
        <w:t xml:space="preserve">  </w:t>
      </w:r>
      <w:r w:rsidRPr="00351124">
        <w:rPr>
          <w:rStyle w:val="cust-dettaglio-tipo-atto-num-data"/>
          <w:rFonts w:asciiTheme="minorHAnsi" w:hAnsiTheme="minorHAnsi" w:cstheme="minorHAnsi"/>
          <w:b/>
          <w:bCs/>
          <w:sz w:val="22"/>
          <w:szCs w:val="22"/>
          <w:bdr w:val="none" w:sz="0" w:space="0" w:color="auto" w:frame="1"/>
        </w:rPr>
        <w:t>27 maggio 2024, n. 587</w:t>
      </w:r>
      <w:r w:rsidRPr="00351124">
        <w:rPr>
          <w:rStyle w:val="cust-dettaglio-tipo-atto-num-data"/>
          <w:rFonts w:asciiTheme="minorHAnsi" w:hAnsiTheme="minorHAnsi" w:cstheme="minorHAnsi"/>
          <w:caps/>
          <w:sz w:val="22"/>
          <w:szCs w:val="22"/>
          <w:bdr w:val="none" w:sz="0" w:space="0" w:color="auto" w:frame="1"/>
        </w:rPr>
        <w:t xml:space="preserve">,  </w:t>
      </w:r>
      <w:r w:rsidRPr="00351124">
        <w:rPr>
          <w:rFonts w:asciiTheme="minorHAnsi" w:hAnsiTheme="minorHAnsi" w:cstheme="minorHAnsi"/>
          <w:sz w:val="22"/>
          <w:szCs w:val="22"/>
        </w:rPr>
        <w:t>Attribuzione a Veneto Lavoro delle azioni di reinserimento lavorativo nell'ambito del Progetto Common Ground "Azioni interregionali di contrasto allo sfruttamento lavorativo e di sostegno alle vittime o potenziali vittime di sfruttamento lavorativo". PN "Inclusione e lotta alla povertà 2021-2027" Priorità 1 "Sostegno all'inclusione sociale e lotta alla povertà". OS ESO4.9 "Promuovere l'integrazione socioeconomica di cittadini di paesi terzi, compresi i migranti", nonché approvazione dello schema di convenzione. L.R. n. 3/2009, art. 13 comma 2 lett. b).</w:t>
      </w:r>
      <w:bookmarkEnd w:id="126"/>
      <w:r w:rsidRPr="00351124">
        <w:rPr>
          <w:rFonts w:asciiTheme="minorHAnsi" w:hAnsiTheme="minorHAnsi" w:cstheme="minorHAnsi"/>
          <w:sz w:val="22"/>
          <w:szCs w:val="22"/>
        </w:rPr>
        <w:t xml:space="preserve"> (BUR n.  69 del 28.5.24)</w:t>
      </w:r>
    </w:p>
    <w:p w14:paraId="1715A976" w14:textId="77777777" w:rsidR="003F0843" w:rsidRPr="00351124" w:rsidRDefault="003F0843" w:rsidP="002B596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bookmarkEnd w:id="125"/>
    <w:p w14:paraId="5E978038" w14:textId="77777777" w:rsidR="00592617" w:rsidRPr="00351124" w:rsidRDefault="00592617" w:rsidP="00592617">
      <w:pPr>
        <w:pStyle w:val="cust-dettaglio-materia"/>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0" w:lineRule="atLeast"/>
        <w:jc w:val="center"/>
        <w:textAlignment w:val="baseline"/>
        <w:rPr>
          <w:rFonts w:asciiTheme="minorHAnsi" w:hAnsiTheme="minorHAnsi" w:cstheme="minorHAnsi"/>
          <w:b/>
          <w:bCs/>
          <w:sz w:val="22"/>
          <w:szCs w:val="22"/>
        </w:rPr>
      </w:pPr>
      <w:r w:rsidRPr="00351124">
        <w:rPr>
          <w:rFonts w:asciiTheme="minorHAnsi" w:hAnsiTheme="minorHAnsi" w:cstheme="minorHAnsi"/>
          <w:b/>
          <w:bCs/>
          <w:sz w:val="22"/>
          <w:szCs w:val="22"/>
        </w:rPr>
        <w:t>NON AUTOSUFFICIENTI</w:t>
      </w:r>
    </w:p>
    <w:p w14:paraId="751ECC44" w14:textId="77777777" w:rsidR="00592617" w:rsidRPr="00351124" w:rsidRDefault="00592617" w:rsidP="00592617">
      <w:pPr>
        <w:pStyle w:val="Titolo3"/>
        <w:shd w:val="clear" w:color="auto" w:fill="FFFFFF"/>
        <w:spacing w:before="0" w:line="20" w:lineRule="atLeast"/>
        <w:jc w:val="both"/>
        <w:textAlignment w:val="baseline"/>
        <w:rPr>
          <w:rFonts w:asciiTheme="minorHAnsi" w:hAnsiTheme="minorHAnsi" w:cstheme="minorHAnsi"/>
          <w:color w:val="auto"/>
          <w:sz w:val="22"/>
          <w:szCs w:val="22"/>
        </w:rPr>
      </w:pPr>
    </w:p>
    <w:p w14:paraId="398F4A6F" w14:textId="77777777" w:rsidR="00592617" w:rsidRPr="00351124" w:rsidRDefault="00592617" w:rsidP="00592617">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bookmarkStart w:id="127" w:name="_Hlk166325390"/>
      <w:r w:rsidRPr="00351124">
        <w:rPr>
          <w:rFonts w:asciiTheme="minorHAnsi" w:hAnsiTheme="minorHAnsi" w:cstheme="minorHAnsi"/>
          <w:b/>
          <w:bCs/>
          <w:caps/>
          <w:sz w:val="22"/>
          <w:szCs w:val="22"/>
        </w:rPr>
        <w:t>DGR</w:t>
      </w:r>
      <w:r w:rsidRPr="00351124">
        <w:rPr>
          <w:rStyle w:val="cust-dettaglio-tipo-atto-num-data"/>
          <w:rFonts w:asciiTheme="minorHAnsi" w:hAnsiTheme="minorHAnsi" w:cstheme="minorHAnsi"/>
          <w:b/>
          <w:bCs/>
          <w:caps/>
          <w:sz w:val="22"/>
          <w:szCs w:val="22"/>
          <w:bdr w:val="none" w:sz="0" w:space="0" w:color="auto" w:frame="1"/>
        </w:rPr>
        <w:t> </w:t>
      </w:r>
      <w:r w:rsidRPr="00351124">
        <w:rPr>
          <w:rStyle w:val="cust-dettaglio-tipo-atto-num-data"/>
          <w:rFonts w:asciiTheme="minorHAnsi" w:hAnsiTheme="minorHAnsi" w:cstheme="minorHAnsi"/>
          <w:b/>
          <w:bCs/>
          <w:sz w:val="22"/>
          <w:szCs w:val="22"/>
          <w:bdr w:val="none" w:sz="0" w:space="0" w:color="auto" w:frame="1"/>
        </w:rPr>
        <w:t>2 maggio 2024, n. 465</w:t>
      </w:r>
      <w:r w:rsidRPr="00351124">
        <w:rPr>
          <w:rStyle w:val="cust-dettaglio-tipo-atto-num-data"/>
          <w:rFonts w:asciiTheme="minorHAnsi" w:hAnsiTheme="minorHAnsi" w:cstheme="minorHAnsi"/>
          <w:sz w:val="22"/>
          <w:szCs w:val="22"/>
          <w:bdr w:val="none" w:sz="0" w:space="0" w:color="auto" w:frame="1"/>
        </w:rPr>
        <w:t xml:space="preserve"> , </w:t>
      </w:r>
      <w:r w:rsidRPr="00351124">
        <w:rPr>
          <w:rFonts w:asciiTheme="minorHAnsi" w:hAnsiTheme="minorHAnsi" w:cstheme="minorHAnsi"/>
          <w:sz w:val="22"/>
          <w:szCs w:val="22"/>
        </w:rPr>
        <w:t>Attivazione della sperimentazione per il finanziamento a budget delle presenze degli enti gestori dei centri di servizio per persone di norma anziane non autosufficienti e valorizzazione del case mix. DGR n. 996/2022. Deliberazione nr. 24/CR/2024</w:t>
      </w:r>
      <w:bookmarkEnd w:id="127"/>
      <w:r w:rsidRPr="00351124">
        <w:rPr>
          <w:rFonts w:asciiTheme="minorHAnsi" w:hAnsiTheme="minorHAnsi" w:cstheme="minorHAnsi"/>
          <w:sz w:val="22"/>
          <w:szCs w:val="22"/>
        </w:rPr>
        <w:t>. (BUR n. 62 del 10.5.24)</w:t>
      </w:r>
    </w:p>
    <w:p w14:paraId="571695C3" w14:textId="77777777" w:rsidR="003A79BB" w:rsidRPr="00351124" w:rsidRDefault="003A79BB" w:rsidP="00592617">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38C86EF6" w14:textId="77777777" w:rsidR="003A79BB" w:rsidRPr="00351124" w:rsidRDefault="003A79BB" w:rsidP="003A79BB">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rPr>
      </w:pPr>
      <w:r w:rsidRPr="00351124">
        <w:rPr>
          <w:rFonts w:cstheme="minorHAnsi"/>
          <w:b/>
          <w:bCs/>
        </w:rPr>
        <w:t>SANITÀ</w:t>
      </w:r>
    </w:p>
    <w:p w14:paraId="7C5597B3" w14:textId="77777777" w:rsidR="003A79BB" w:rsidRPr="00351124" w:rsidRDefault="003A79BB" w:rsidP="003A79BB">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aps/>
          <w:sz w:val="22"/>
          <w:szCs w:val="22"/>
        </w:rPr>
      </w:pPr>
    </w:p>
    <w:p w14:paraId="7AA9A10A" w14:textId="77777777" w:rsidR="003A79BB" w:rsidRPr="00351124" w:rsidRDefault="003A79BB" w:rsidP="003A79BB">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351124">
        <w:rPr>
          <w:rFonts w:asciiTheme="minorHAnsi" w:hAnsiTheme="minorHAnsi" w:cstheme="minorHAnsi"/>
          <w:b/>
          <w:bCs/>
          <w:caps/>
          <w:sz w:val="22"/>
          <w:szCs w:val="22"/>
        </w:rPr>
        <w:t>DGR</w:t>
      </w:r>
      <w:r w:rsidRPr="00351124">
        <w:rPr>
          <w:rStyle w:val="cust-dettaglio-tipo-atto-num-data"/>
          <w:rFonts w:asciiTheme="minorHAnsi" w:hAnsiTheme="minorHAnsi" w:cstheme="minorHAnsi"/>
          <w:b/>
          <w:bCs/>
          <w:caps/>
          <w:sz w:val="22"/>
          <w:szCs w:val="22"/>
          <w:bdr w:val="none" w:sz="0" w:space="0" w:color="auto" w:frame="1"/>
        </w:rPr>
        <w:t xml:space="preserve"> 6 </w:t>
      </w:r>
      <w:r w:rsidRPr="00351124">
        <w:rPr>
          <w:rStyle w:val="cust-dettaglio-tipo-atto-num-data"/>
          <w:rFonts w:asciiTheme="minorHAnsi" w:hAnsiTheme="minorHAnsi" w:cstheme="minorHAnsi"/>
          <w:b/>
          <w:bCs/>
          <w:sz w:val="22"/>
          <w:szCs w:val="22"/>
          <w:bdr w:val="none" w:sz="0" w:space="0" w:color="auto" w:frame="1"/>
        </w:rPr>
        <w:t>maggio 2024, n. 490</w:t>
      </w:r>
      <w:r w:rsidRPr="00351124">
        <w:rPr>
          <w:rStyle w:val="cust-dettaglio-tipo-atto-num-data"/>
          <w:rFonts w:asciiTheme="minorHAnsi" w:hAnsiTheme="minorHAnsi" w:cstheme="minorHAnsi"/>
          <w:b/>
          <w:bCs/>
          <w:caps/>
          <w:sz w:val="22"/>
          <w:szCs w:val="22"/>
          <w:bdr w:val="none" w:sz="0" w:space="0" w:color="auto" w:frame="1"/>
        </w:rPr>
        <w:t>,</w:t>
      </w:r>
      <w:r w:rsidRPr="00351124">
        <w:rPr>
          <w:rStyle w:val="cust-dettaglio-tipo-atto-num-data"/>
          <w:rFonts w:asciiTheme="minorHAnsi" w:hAnsiTheme="minorHAnsi" w:cstheme="minorHAnsi"/>
          <w:caps/>
          <w:sz w:val="22"/>
          <w:szCs w:val="22"/>
          <w:bdr w:val="none" w:sz="0" w:space="0" w:color="auto" w:frame="1"/>
        </w:rPr>
        <w:t xml:space="preserve"> </w:t>
      </w:r>
      <w:r w:rsidRPr="00351124">
        <w:rPr>
          <w:rFonts w:asciiTheme="minorHAnsi" w:hAnsiTheme="minorHAnsi" w:cstheme="minorHAnsi"/>
          <w:sz w:val="22"/>
          <w:szCs w:val="22"/>
        </w:rPr>
        <w:t>Rinnovo dell'accreditamento istituzionale con estensione della capacità ricettiva in capo a soggetti già accreditati erogatori di prestazioni sanitarie e socio-sanitarie. Legge regionale n. 22 del 16 agosto 2002. (BUR n. 62 del 10.5.24)</w:t>
      </w:r>
    </w:p>
    <w:p w14:paraId="58EE0765" w14:textId="77777777" w:rsidR="003A79BB" w:rsidRPr="00351124" w:rsidRDefault="003A79BB" w:rsidP="003A79BB">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403F64FC" w14:textId="5C0701E2" w:rsidR="003A79BB" w:rsidRPr="00351124" w:rsidRDefault="003A79BB" w:rsidP="003A79BB">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351124">
        <w:rPr>
          <w:rFonts w:asciiTheme="minorHAnsi" w:hAnsiTheme="minorHAnsi" w:cstheme="minorHAnsi"/>
          <w:b/>
          <w:bCs/>
          <w:caps/>
          <w:sz w:val="22"/>
          <w:szCs w:val="22"/>
        </w:rPr>
        <w:t>DGR</w:t>
      </w:r>
      <w:r w:rsidRPr="00351124">
        <w:rPr>
          <w:rStyle w:val="cust-dettaglio-tipo-atto-num-data"/>
          <w:rFonts w:asciiTheme="minorHAnsi" w:hAnsiTheme="minorHAnsi" w:cstheme="minorHAnsi"/>
          <w:b/>
          <w:bCs/>
          <w:caps/>
          <w:sz w:val="22"/>
          <w:szCs w:val="22"/>
          <w:bdr w:val="none" w:sz="0" w:space="0" w:color="auto" w:frame="1"/>
        </w:rPr>
        <w:t> </w:t>
      </w:r>
      <w:r w:rsidRPr="00351124">
        <w:rPr>
          <w:rStyle w:val="cust-dettaglio-tipo-atto-num-data"/>
          <w:rFonts w:asciiTheme="minorHAnsi" w:hAnsiTheme="minorHAnsi" w:cstheme="minorHAnsi"/>
          <w:b/>
          <w:bCs/>
          <w:sz w:val="22"/>
          <w:szCs w:val="22"/>
          <w:bdr w:val="none" w:sz="0" w:space="0" w:color="auto" w:frame="1"/>
        </w:rPr>
        <w:t xml:space="preserve"> 14 maggio 2024, n. 521</w:t>
      </w:r>
      <w:r w:rsidRPr="00351124">
        <w:rPr>
          <w:rStyle w:val="cust-dettaglio-tipo-atto-num-data"/>
          <w:rFonts w:asciiTheme="minorHAnsi" w:hAnsiTheme="minorHAnsi" w:cstheme="minorHAnsi"/>
          <w:sz w:val="22"/>
          <w:szCs w:val="22"/>
          <w:bdr w:val="none" w:sz="0" w:space="0" w:color="auto" w:frame="1"/>
        </w:rPr>
        <w:t xml:space="preserve">, </w:t>
      </w:r>
      <w:r w:rsidRPr="00351124">
        <w:rPr>
          <w:rFonts w:asciiTheme="minorHAnsi" w:hAnsiTheme="minorHAnsi" w:cstheme="minorHAnsi"/>
          <w:sz w:val="22"/>
          <w:szCs w:val="22"/>
        </w:rPr>
        <w:t>Approvazione delle Linee di indirizzo regionali per l'aggiornamento dell'organizzazione dell'attività vaccinale. (BUR n. 68 del 24.5.24)</w:t>
      </w:r>
    </w:p>
    <w:p w14:paraId="1E29ADCF" w14:textId="77777777" w:rsidR="00592617" w:rsidRPr="00351124" w:rsidRDefault="00592617" w:rsidP="00592617">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bookmarkEnd w:id="124"/>
    <w:p w14:paraId="5F176E65" w14:textId="77777777" w:rsidR="006A0C32" w:rsidRPr="00351124" w:rsidRDefault="006A0C32" w:rsidP="006A0C32">
      <w:pPr>
        <w:pStyle w:val="cust-dettaglio-materia"/>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0" w:lineRule="atLeast"/>
        <w:jc w:val="center"/>
        <w:textAlignment w:val="baseline"/>
        <w:rPr>
          <w:rFonts w:asciiTheme="minorHAnsi" w:hAnsiTheme="minorHAnsi" w:cstheme="minorHAnsi"/>
          <w:b/>
          <w:bCs/>
          <w:sz w:val="22"/>
          <w:szCs w:val="22"/>
        </w:rPr>
      </w:pPr>
      <w:r w:rsidRPr="00351124">
        <w:rPr>
          <w:rFonts w:asciiTheme="minorHAnsi" w:hAnsiTheme="minorHAnsi" w:cstheme="minorHAnsi"/>
          <w:b/>
          <w:bCs/>
          <w:sz w:val="22"/>
          <w:szCs w:val="22"/>
        </w:rPr>
        <w:t>TERZO SETTORE</w:t>
      </w:r>
    </w:p>
    <w:p w14:paraId="20F302CB" w14:textId="77777777" w:rsidR="006A0C32" w:rsidRPr="00351124" w:rsidRDefault="006A0C32" w:rsidP="006A0C3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aps/>
          <w:sz w:val="22"/>
          <w:szCs w:val="22"/>
        </w:rPr>
      </w:pPr>
    </w:p>
    <w:p w14:paraId="25BEE104" w14:textId="77777777" w:rsidR="006A0C32" w:rsidRPr="00351124" w:rsidRDefault="006A0C32" w:rsidP="006A0C3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bookmarkStart w:id="128" w:name="_Hlk166233476"/>
      <w:r w:rsidRPr="00351124">
        <w:rPr>
          <w:rFonts w:asciiTheme="minorHAnsi" w:hAnsiTheme="minorHAnsi" w:cstheme="minorHAnsi"/>
          <w:b/>
          <w:bCs/>
          <w:caps/>
          <w:sz w:val="22"/>
          <w:szCs w:val="22"/>
        </w:rPr>
        <w:t>DGR</w:t>
      </w:r>
      <w:r w:rsidRPr="00351124">
        <w:rPr>
          <w:rStyle w:val="cust-dettaglio-tipo-atto-num-data"/>
          <w:rFonts w:asciiTheme="minorHAnsi" w:hAnsiTheme="minorHAnsi" w:cstheme="minorHAnsi"/>
          <w:b/>
          <w:bCs/>
          <w:caps/>
          <w:sz w:val="22"/>
          <w:szCs w:val="22"/>
          <w:bdr w:val="none" w:sz="0" w:space="0" w:color="auto" w:frame="1"/>
        </w:rPr>
        <w:t> </w:t>
      </w:r>
      <w:r w:rsidRPr="00351124">
        <w:rPr>
          <w:rStyle w:val="cust-dettaglio-tipo-atto-num-data"/>
          <w:rFonts w:asciiTheme="minorHAnsi" w:hAnsiTheme="minorHAnsi" w:cstheme="minorHAnsi"/>
          <w:b/>
          <w:bCs/>
          <w:sz w:val="22"/>
          <w:szCs w:val="22"/>
          <w:bdr w:val="none" w:sz="0" w:space="0" w:color="auto" w:frame="1"/>
        </w:rPr>
        <w:t>6 maggio 2024, n. 493</w:t>
      </w:r>
      <w:r w:rsidRPr="00351124">
        <w:rPr>
          <w:rStyle w:val="cust-dettaglio-tipo-atto-num-data"/>
          <w:rFonts w:asciiTheme="minorHAnsi" w:hAnsiTheme="minorHAnsi" w:cstheme="minorHAnsi"/>
          <w:sz w:val="22"/>
          <w:szCs w:val="22"/>
          <w:bdr w:val="none" w:sz="0" w:space="0" w:color="auto" w:frame="1"/>
        </w:rPr>
        <w:t xml:space="preserve">, </w:t>
      </w:r>
      <w:r w:rsidRPr="00351124">
        <w:rPr>
          <w:rFonts w:asciiTheme="minorHAnsi" w:hAnsiTheme="minorHAnsi" w:cstheme="minorHAnsi"/>
          <w:sz w:val="22"/>
          <w:szCs w:val="22"/>
        </w:rPr>
        <w:t>Avviso pubblico per il finanziamento di progetti di rilevanza regionale promossi da Organizzazioni di Volontariato, Associazioni di Promozione Sociale e Fondazioni del Terzo settore, in attuazione dell'Accordo di programma 2022-2024. Risorse annualità 2024. Decreto del Ministro del Lavoro e delle Politiche Sociali n. 141 del 02 agosto 2022 e artt. 72 e 73 del D.Lgs. n. 117/2017 - Codice del Terzo settore</w:t>
      </w:r>
      <w:bookmarkEnd w:id="128"/>
      <w:r w:rsidRPr="00351124">
        <w:rPr>
          <w:rFonts w:asciiTheme="minorHAnsi" w:hAnsiTheme="minorHAnsi" w:cstheme="minorHAnsi"/>
          <w:sz w:val="22"/>
          <w:szCs w:val="22"/>
        </w:rPr>
        <w:t>. (BUR n. 59 del 7.5.24)</w:t>
      </w:r>
    </w:p>
    <w:p w14:paraId="08267BC1" w14:textId="77777777" w:rsidR="00857FA1" w:rsidRPr="00351124" w:rsidRDefault="00857FA1" w:rsidP="006A0C3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40637CAB" w14:textId="77777777" w:rsidR="00857FA1" w:rsidRPr="00351124" w:rsidRDefault="00857FA1" w:rsidP="00857FA1">
      <w:pPr>
        <w:pStyle w:val="cust-dettaglio-tipo-att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93" w:lineRule="atLeast"/>
        <w:jc w:val="center"/>
        <w:textAlignment w:val="baseline"/>
        <w:rPr>
          <w:rFonts w:asciiTheme="minorHAnsi" w:hAnsiTheme="minorHAnsi" w:cstheme="minorHAnsi"/>
          <w:b/>
          <w:bCs/>
          <w:caps/>
          <w:sz w:val="22"/>
          <w:szCs w:val="22"/>
        </w:rPr>
      </w:pPr>
      <w:r w:rsidRPr="00351124">
        <w:rPr>
          <w:rFonts w:asciiTheme="minorHAnsi" w:hAnsiTheme="minorHAnsi" w:cstheme="minorHAnsi"/>
          <w:b/>
          <w:bCs/>
          <w:caps/>
          <w:sz w:val="22"/>
          <w:szCs w:val="22"/>
        </w:rPr>
        <w:t>TUTELA DEI DIRITTI</w:t>
      </w:r>
    </w:p>
    <w:p w14:paraId="43B2728E" w14:textId="77777777" w:rsidR="00857FA1" w:rsidRPr="00351124" w:rsidRDefault="00857FA1" w:rsidP="00857FA1">
      <w:pPr>
        <w:pStyle w:val="cust-dettaglio-tipo-atto"/>
        <w:shd w:val="clear" w:color="auto" w:fill="FFFFFF"/>
        <w:spacing w:before="0" w:beforeAutospacing="0" w:after="0" w:afterAutospacing="0" w:line="293" w:lineRule="atLeast"/>
        <w:textAlignment w:val="baseline"/>
        <w:rPr>
          <w:rFonts w:asciiTheme="minorHAnsi" w:hAnsiTheme="minorHAnsi" w:cstheme="minorHAnsi"/>
          <w:b/>
          <w:bCs/>
          <w:caps/>
          <w:sz w:val="22"/>
          <w:szCs w:val="22"/>
        </w:rPr>
      </w:pPr>
    </w:p>
    <w:p w14:paraId="2FE18189" w14:textId="77777777" w:rsidR="00857FA1" w:rsidRPr="00351124" w:rsidRDefault="00857FA1" w:rsidP="00857FA1">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351124">
        <w:rPr>
          <w:rFonts w:asciiTheme="minorHAnsi" w:hAnsiTheme="minorHAnsi" w:cstheme="minorHAnsi"/>
          <w:b/>
          <w:bCs/>
          <w:caps/>
          <w:sz w:val="22"/>
          <w:szCs w:val="22"/>
        </w:rPr>
        <w:t>DCR</w:t>
      </w:r>
      <w:r w:rsidRPr="00351124">
        <w:rPr>
          <w:rStyle w:val="cust-dettaglio-tipo-atto-num-data"/>
          <w:rFonts w:asciiTheme="minorHAnsi" w:hAnsiTheme="minorHAnsi" w:cstheme="minorHAnsi"/>
          <w:b/>
          <w:bCs/>
          <w:caps/>
          <w:sz w:val="22"/>
          <w:szCs w:val="22"/>
          <w:bdr w:val="none" w:sz="0" w:space="0" w:color="auto" w:frame="1"/>
        </w:rPr>
        <w:t xml:space="preserve">  7 </w:t>
      </w:r>
      <w:r w:rsidRPr="00351124">
        <w:rPr>
          <w:rStyle w:val="cust-dettaglio-tipo-atto-num-data"/>
          <w:rFonts w:asciiTheme="minorHAnsi" w:hAnsiTheme="minorHAnsi" w:cstheme="minorHAnsi"/>
          <w:b/>
          <w:bCs/>
          <w:sz w:val="22"/>
          <w:szCs w:val="22"/>
          <w:bdr w:val="none" w:sz="0" w:space="0" w:color="auto" w:frame="1"/>
        </w:rPr>
        <w:t>maggio 2024, n. 34</w:t>
      </w:r>
      <w:r w:rsidRPr="00351124">
        <w:rPr>
          <w:rStyle w:val="cust-dettaglio-tipo-atto-num-data"/>
          <w:rFonts w:asciiTheme="minorHAnsi" w:hAnsiTheme="minorHAnsi" w:cstheme="minorHAnsi"/>
          <w:sz w:val="22"/>
          <w:szCs w:val="22"/>
          <w:bdr w:val="none" w:sz="0" w:space="0" w:color="auto" w:frame="1"/>
        </w:rPr>
        <w:t xml:space="preserve">, </w:t>
      </w:r>
      <w:r w:rsidRPr="00351124">
        <w:rPr>
          <w:rFonts w:asciiTheme="minorHAnsi" w:hAnsiTheme="minorHAnsi" w:cstheme="minorHAnsi"/>
          <w:sz w:val="22"/>
          <w:szCs w:val="22"/>
        </w:rPr>
        <w:t>Relazione sull'attività del Garante regionale dei diritti della persona nell'anno 2023. (Rendicontazione n. 201)</w:t>
      </w:r>
      <w:r w:rsidRPr="00351124">
        <w:rPr>
          <w:rFonts w:asciiTheme="minorHAnsi" w:hAnsiTheme="minorHAnsi" w:cstheme="minorHAnsi"/>
          <w:b/>
          <w:bCs/>
          <w:sz w:val="22"/>
          <w:szCs w:val="22"/>
        </w:rPr>
        <w:t xml:space="preserve">. </w:t>
      </w:r>
      <w:r w:rsidRPr="00351124">
        <w:rPr>
          <w:rFonts w:asciiTheme="minorHAnsi" w:hAnsiTheme="minorHAnsi" w:cstheme="minorHAnsi"/>
          <w:sz w:val="22"/>
          <w:szCs w:val="22"/>
        </w:rPr>
        <w:t>(BUR n. 63 del 4.5.24)</w:t>
      </w:r>
    </w:p>
    <w:p w14:paraId="323B0C7D" w14:textId="77777777" w:rsidR="00F73532" w:rsidRPr="00351124" w:rsidRDefault="00F73532" w:rsidP="00857FA1">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6AA50BE7" w14:textId="77777777" w:rsidR="00F73532" w:rsidRPr="00351124" w:rsidRDefault="00F73532" w:rsidP="00F73532">
      <w:pPr>
        <w:pStyle w:val="NormaleWeb"/>
        <w:shd w:val="clear" w:color="auto" w:fill="FFFFFF"/>
        <w:spacing w:before="0" w:beforeAutospacing="0" w:after="0" w:afterAutospacing="0" w:line="20" w:lineRule="atLeast"/>
        <w:jc w:val="center"/>
        <w:textAlignment w:val="baseline"/>
        <w:rPr>
          <w:rFonts w:ascii="Broadway" w:hAnsi="Broadway" w:cstheme="minorHAnsi"/>
          <w:sz w:val="40"/>
          <w:szCs w:val="40"/>
        </w:rPr>
      </w:pPr>
      <w:r w:rsidRPr="00351124">
        <w:rPr>
          <w:rFonts w:ascii="Broadway" w:hAnsi="Broadway" w:cstheme="minorHAnsi"/>
          <w:sz w:val="40"/>
          <w:szCs w:val="40"/>
        </w:rPr>
        <w:t>BOLZANO</w:t>
      </w:r>
    </w:p>
    <w:p w14:paraId="58C69241" w14:textId="77777777" w:rsidR="00F73532" w:rsidRPr="00351124" w:rsidRDefault="00F73532" w:rsidP="00F73532">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54E5B2AF" w14:textId="77777777" w:rsidR="00F73532" w:rsidRPr="00351124" w:rsidRDefault="00F73532" w:rsidP="00F73532">
      <w:pPr>
        <w:pStyle w:val="NormaleWeb"/>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0" w:lineRule="atLeast"/>
        <w:jc w:val="center"/>
        <w:textAlignment w:val="baseline"/>
        <w:rPr>
          <w:rFonts w:asciiTheme="minorHAnsi" w:hAnsiTheme="minorHAnsi" w:cstheme="minorHAnsi"/>
          <w:b/>
          <w:bCs/>
          <w:sz w:val="22"/>
          <w:szCs w:val="22"/>
        </w:rPr>
      </w:pPr>
      <w:r w:rsidRPr="00351124">
        <w:rPr>
          <w:rFonts w:asciiTheme="minorHAnsi" w:hAnsiTheme="minorHAnsi" w:cstheme="minorHAnsi"/>
          <w:b/>
          <w:bCs/>
          <w:sz w:val="22"/>
          <w:szCs w:val="22"/>
        </w:rPr>
        <w:lastRenderedPageBreak/>
        <w:t>SANITÀ</w:t>
      </w:r>
    </w:p>
    <w:p w14:paraId="0B04D312" w14:textId="77777777" w:rsidR="00F73532" w:rsidRPr="00351124" w:rsidRDefault="00F73532" w:rsidP="00F73532">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532217CE" w14:textId="0E1C02A6" w:rsidR="00F73532" w:rsidRPr="00351124" w:rsidRDefault="00F73532" w:rsidP="00F73532">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bookmarkStart w:id="129" w:name="_Hlk168074479"/>
      <w:r w:rsidRPr="00351124">
        <w:rPr>
          <w:rFonts w:asciiTheme="minorHAnsi" w:hAnsiTheme="minorHAnsi" w:cstheme="minorHAnsi"/>
          <w:b/>
          <w:bCs/>
          <w:sz w:val="22"/>
          <w:szCs w:val="22"/>
        </w:rPr>
        <w:t>DGP 14 maggio 2024, n. 349,</w:t>
      </w:r>
      <w:r w:rsidRPr="00351124">
        <w:rPr>
          <w:rFonts w:asciiTheme="minorHAnsi" w:hAnsiTheme="minorHAnsi" w:cstheme="minorHAnsi"/>
          <w:sz w:val="22"/>
          <w:szCs w:val="22"/>
        </w:rPr>
        <w:t xml:space="preserve">  Regolamentazione della scuola in ospedale</w:t>
      </w:r>
      <w:r w:rsidR="00351124" w:rsidRPr="00351124">
        <w:rPr>
          <w:rFonts w:asciiTheme="minorHAnsi" w:hAnsiTheme="minorHAnsi" w:cstheme="minorHAnsi"/>
          <w:sz w:val="22"/>
          <w:szCs w:val="22"/>
        </w:rPr>
        <w:t>. BUR n. 22 del 30.5.24)</w:t>
      </w:r>
    </w:p>
    <w:bookmarkEnd w:id="129"/>
    <w:p w14:paraId="21EBB5AA" w14:textId="77777777" w:rsidR="00F73532" w:rsidRPr="00351124" w:rsidRDefault="00F73532" w:rsidP="00857FA1">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4CD9E874" w14:textId="77777777" w:rsidR="00857FA1" w:rsidRPr="00351124" w:rsidRDefault="00857FA1" w:rsidP="006A0C3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p>
    <w:p w14:paraId="37448CB5" w14:textId="77777777" w:rsidR="007B3521" w:rsidRPr="00351124" w:rsidRDefault="007B3521" w:rsidP="007B3521">
      <w:pPr>
        <w:autoSpaceDE w:val="0"/>
        <w:autoSpaceDN w:val="0"/>
        <w:adjustRightInd w:val="0"/>
        <w:spacing w:after="0" w:line="20" w:lineRule="atLeast"/>
        <w:jc w:val="both"/>
        <w:rPr>
          <w:rFonts w:cstheme="minorHAnsi"/>
          <w:b/>
          <w:bCs/>
          <w:kern w:val="0"/>
        </w:rPr>
      </w:pPr>
    </w:p>
    <w:p w14:paraId="34172530" w14:textId="7FA3AF59" w:rsidR="007B3521" w:rsidRDefault="00653EC5" w:rsidP="007B3521">
      <w:pPr>
        <w:autoSpaceDE w:val="0"/>
        <w:autoSpaceDN w:val="0"/>
        <w:adjustRightInd w:val="0"/>
        <w:spacing w:after="0" w:line="20" w:lineRule="atLeast"/>
        <w:jc w:val="both"/>
        <w:rPr>
          <w:rFonts w:cstheme="minorHAnsi"/>
          <w:kern w:val="0"/>
        </w:rPr>
      </w:pPr>
      <w:r>
        <w:rPr>
          <w:rFonts w:cstheme="minorHAnsi"/>
          <w:kern w:val="0"/>
        </w:rPr>
        <w:t>NB</w:t>
      </w:r>
    </w:p>
    <w:p w14:paraId="79D29C2F" w14:textId="11420ED0" w:rsidR="00653EC5" w:rsidRDefault="00653EC5" w:rsidP="007B3521">
      <w:pPr>
        <w:autoSpaceDE w:val="0"/>
        <w:autoSpaceDN w:val="0"/>
        <w:adjustRightInd w:val="0"/>
        <w:spacing w:after="0" w:line="20" w:lineRule="atLeast"/>
        <w:jc w:val="both"/>
        <w:rPr>
          <w:rFonts w:cstheme="minorHAnsi"/>
          <w:kern w:val="0"/>
        </w:rPr>
      </w:pPr>
      <w:r>
        <w:rPr>
          <w:rFonts w:cstheme="minorHAnsi"/>
          <w:kern w:val="0"/>
        </w:rPr>
        <w:t>IL TESTO INTEGRALE  DI OSSERVATORIO LEGISLATIVO SUNAS E’ DISPONIBILE SUL SITO WWW.SUNAS.IT</w:t>
      </w:r>
    </w:p>
    <w:p w14:paraId="3F37E139" w14:textId="75515332" w:rsidR="00653EC5" w:rsidRPr="00351124" w:rsidRDefault="00653EC5" w:rsidP="007B3521">
      <w:pPr>
        <w:autoSpaceDE w:val="0"/>
        <w:autoSpaceDN w:val="0"/>
        <w:adjustRightInd w:val="0"/>
        <w:spacing w:after="0" w:line="20" w:lineRule="atLeast"/>
        <w:jc w:val="both"/>
        <w:rPr>
          <w:rFonts w:cstheme="minorHAnsi"/>
          <w:kern w:val="0"/>
        </w:rPr>
      </w:pPr>
      <w:r>
        <w:rPr>
          <w:rFonts w:cstheme="minorHAnsi"/>
          <w:kern w:val="0"/>
        </w:rPr>
        <w:t>OPPURE ALL’INDIRIZZO lcolombini38@gmail.com</w:t>
      </w:r>
    </w:p>
    <w:p w14:paraId="6D05B7E8" w14:textId="77777777" w:rsidR="007B3521" w:rsidRPr="00351124" w:rsidRDefault="007B3521" w:rsidP="007B3521">
      <w:pPr>
        <w:pStyle w:val="metadata"/>
        <w:shd w:val="clear" w:color="auto" w:fill="FEFEFE"/>
        <w:spacing w:before="0" w:beforeAutospacing="0" w:after="0" w:afterAutospacing="0" w:line="20" w:lineRule="atLeast"/>
        <w:jc w:val="both"/>
        <w:rPr>
          <w:rFonts w:asciiTheme="minorHAnsi" w:hAnsiTheme="minorHAnsi" w:cstheme="minorHAnsi"/>
          <w:sz w:val="22"/>
          <w:szCs w:val="22"/>
        </w:rPr>
      </w:pPr>
    </w:p>
    <w:p w14:paraId="513A921B" w14:textId="226D3016" w:rsidR="007B3521" w:rsidRPr="00351124" w:rsidRDefault="007B3521" w:rsidP="007B3521">
      <w:pPr>
        <w:shd w:val="clear" w:color="auto" w:fill="FEFEFE"/>
        <w:spacing w:after="0" w:line="20" w:lineRule="atLeast"/>
        <w:jc w:val="both"/>
        <w:rPr>
          <w:rFonts w:eastAsia="Times New Roman" w:cstheme="minorHAnsi"/>
          <w:kern w:val="0"/>
          <w:lang w:eastAsia="it-IT"/>
          <w14:ligatures w14:val="none"/>
        </w:rPr>
      </w:pPr>
      <w:r w:rsidRPr="00351124">
        <w:rPr>
          <w:rFonts w:eastAsia="Times New Roman" w:cstheme="minorHAnsi"/>
          <w:kern w:val="0"/>
          <w:lang w:eastAsia="it-IT"/>
          <w14:ligatures w14:val="none"/>
        </w:rPr>
        <w:t xml:space="preserve"> </w:t>
      </w:r>
    </w:p>
    <w:p w14:paraId="426A60B4" w14:textId="77777777" w:rsidR="00A805DA" w:rsidRPr="00351124" w:rsidRDefault="00A805DA" w:rsidP="00A805DA">
      <w:pPr>
        <w:autoSpaceDE w:val="0"/>
        <w:autoSpaceDN w:val="0"/>
        <w:adjustRightInd w:val="0"/>
        <w:spacing w:after="0" w:line="20" w:lineRule="atLeast"/>
        <w:jc w:val="both"/>
        <w:rPr>
          <w:rFonts w:cstheme="minorHAnsi"/>
          <w:kern w:val="0"/>
        </w:rPr>
      </w:pPr>
    </w:p>
    <w:p w14:paraId="6C4F8A1B" w14:textId="77777777" w:rsidR="00A805DA" w:rsidRPr="00351124" w:rsidRDefault="00A805DA" w:rsidP="00A805DA">
      <w:pPr>
        <w:autoSpaceDE w:val="0"/>
        <w:autoSpaceDN w:val="0"/>
        <w:adjustRightInd w:val="0"/>
        <w:spacing w:after="0" w:line="20" w:lineRule="atLeast"/>
        <w:jc w:val="both"/>
        <w:rPr>
          <w:rFonts w:cstheme="minorHAnsi"/>
          <w:kern w:val="0"/>
        </w:rPr>
      </w:pPr>
    </w:p>
    <w:p w14:paraId="34748C09" w14:textId="3F5731A7" w:rsidR="00A805DA" w:rsidRPr="00351124" w:rsidRDefault="00A805DA" w:rsidP="00A805DA">
      <w:pPr>
        <w:autoSpaceDE w:val="0"/>
        <w:autoSpaceDN w:val="0"/>
        <w:adjustRightInd w:val="0"/>
        <w:spacing w:after="0" w:line="20" w:lineRule="atLeast"/>
        <w:jc w:val="both"/>
        <w:rPr>
          <w:rFonts w:cstheme="minorHAnsi"/>
          <w:kern w:val="0"/>
        </w:rPr>
      </w:pPr>
    </w:p>
    <w:p w14:paraId="7183FB9C" w14:textId="77777777" w:rsidR="00A805DA" w:rsidRPr="00351124" w:rsidRDefault="00A805DA" w:rsidP="00A805DA">
      <w:pPr>
        <w:autoSpaceDE w:val="0"/>
        <w:autoSpaceDN w:val="0"/>
        <w:adjustRightInd w:val="0"/>
        <w:spacing w:after="0" w:line="20" w:lineRule="atLeast"/>
        <w:jc w:val="both"/>
        <w:rPr>
          <w:rFonts w:cstheme="minorHAnsi"/>
          <w:kern w:val="0"/>
        </w:rPr>
      </w:pPr>
    </w:p>
    <w:p w14:paraId="254D3FFF" w14:textId="77777777" w:rsidR="00A805DA" w:rsidRPr="00351124" w:rsidRDefault="00A805DA" w:rsidP="00A805DA">
      <w:pPr>
        <w:autoSpaceDE w:val="0"/>
        <w:autoSpaceDN w:val="0"/>
        <w:adjustRightInd w:val="0"/>
        <w:spacing w:after="0" w:line="20" w:lineRule="atLeast"/>
        <w:jc w:val="both"/>
        <w:rPr>
          <w:rFonts w:cstheme="minorHAnsi"/>
          <w:kern w:val="0"/>
        </w:rPr>
      </w:pPr>
    </w:p>
    <w:p w14:paraId="2249ECFD" w14:textId="77777777" w:rsidR="00A805DA" w:rsidRPr="00351124" w:rsidRDefault="00A805DA" w:rsidP="00A92691">
      <w:pPr>
        <w:autoSpaceDE w:val="0"/>
        <w:autoSpaceDN w:val="0"/>
        <w:adjustRightInd w:val="0"/>
        <w:spacing w:after="0" w:line="240" w:lineRule="auto"/>
        <w:rPr>
          <w:rFonts w:ascii="Arial" w:hAnsi="Arial" w:cs="Arial"/>
          <w:kern w:val="0"/>
          <w:sz w:val="28"/>
          <w:szCs w:val="28"/>
        </w:rPr>
      </w:pPr>
    </w:p>
    <w:bookmarkEnd w:id="1"/>
    <w:p w14:paraId="1793A8C8" w14:textId="77777777" w:rsidR="00A805DA" w:rsidRPr="00351124" w:rsidRDefault="00A805DA" w:rsidP="00A92691">
      <w:pPr>
        <w:autoSpaceDE w:val="0"/>
        <w:autoSpaceDN w:val="0"/>
        <w:adjustRightInd w:val="0"/>
        <w:spacing w:after="0" w:line="240" w:lineRule="auto"/>
        <w:rPr>
          <w:rFonts w:ascii="Arial" w:hAnsi="Arial" w:cs="Arial"/>
          <w:kern w:val="0"/>
          <w:sz w:val="28"/>
          <w:szCs w:val="28"/>
        </w:rPr>
      </w:pPr>
    </w:p>
    <w:sectPr w:rsidR="00A805DA" w:rsidRPr="00351124">
      <w:head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4E82C8" w14:textId="77777777" w:rsidR="005F623E" w:rsidRDefault="005F623E" w:rsidP="00961CF5">
      <w:pPr>
        <w:spacing w:after="0" w:line="240" w:lineRule="auto"/>
      </w:pPr>
      <w:r>
        <w:separator/>
      </w:r>
    </w:p>
  </w:endnote>
  <w:endnote w:type="continuationSeparator" w:id="0">
    <w:p w14:paraId="21AA442F" w14:textId="77777777" w:rsidR="005F623E" w:rsidRDefault="005F623E" w:rsidP="00961C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ITC Avant Garde Std Bk">
    <w:altName w:val="ITC Avant Garde Std Bk"/>
    <w:panose1 w:val="00000000000000000000"/>
    <w:charset w:val="00"/>
    <w:family w:val="swiss"/>
    <w:notTrueType/>
    <w:pitch w:val="default"/>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DecimaWE-Regular">
    <w:altName w:val="Yu Gothic"/>
    <w:panose1 w:val="00000000000000000000"/>
    <w:charset w:val="80"/>
    <w:family w:val="auto"/>
    <w:notTrueType/>
    <w:pitch w:val="default"/>
    <w:sig w:usb0="00000003" w:usb1="08070000" w:usb2="00000010" w:usb3="00000000" w:csb0="00020001" w:csb1="00000000"/>
  </w:font>
  <w:font w:name="Broadway">
    <w:panose1 w:val="04040905080B020205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4862C2" w14:textId="77777777" w:rsidR="005F623E" w:rsidRDefault="005F623E" w:rsidP="00961CF5">
      <w:pPr>
        <w:spacing w:after="0" w:line="240" w:lineRule="auto"/>
      </w:pPr>
      <w:r>
        <w:separator/>
      </w:r>
    </w:p>
  </w:footnote>
  <w:footnote w:type="continuationSeparator" w:id="0">
    <w:p w14:paraId="5E84E35B" w14:textId="77777777" w:rsidR="005F623E" w:rsidRDefault="005F623E" w:rsidP="00961C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35252137"/>
      <w:docPartObj>
        <w:docPartGallery w:val="Page Numbers (Top of Page)"/>
        <w:docPartUnique/>
      </w:docPartObj>
    </w:sdtPr>
    <w:sdtContent>
      <w:p w14:paraId="0234335C" w14:textId="3CC00C17" w:rsidR="00961CF5" w:rsidRDefault="00961CF5">
        <w:pPr>
          <w:pStyle w:val="Intestazione"/>
          <w:jc w:val="right"/>
        </w:pPr>
        <w:r>
          <w:fldChar w:fldCharType="begin"/>
        </w:r>
        <w:r>
          <w:instrText>PAGE   \* MERGEFORMAT</w:instrText>
        </w:r>
        <w:r>
          <w:fldChar w:fldCharType="separate"/>
        </w:r>
        <w:r>
          <w:t>2</w:t>
        </w:r>
        <w:r>
          <w:fldChar w:fldCharType="end"/>
        </w:r>
      </w:p>
    </w:sdtContent>
  </w:sdt>
  <w:p w14:paraId="5956D471" w14:textId="77777777" w:rsidR="00961CF5" w:rsidRDefault="00961CF5">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85CD6C5"/>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B074C9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DFB9521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957FBA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4FCA6C4"/>
    <w:multiLevelType w:val="hybridMultilevel"/>
    <w:tmpl w:val="FFFFFFFF"/>
    <w:lvl w:ilvl="0" w:tplc="FFFFFFFF">
      <w:start w:val="1"/>
      <w:numFmt w:val="decim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071253B"/>
    <w:multiLevelType w:val="hybridMultilevel"/>
    <w:tmpl w:val="FFFFFFFF"/>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24CE3308"/>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27A965D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3731E5F8"/>
    <w:multiLevelType w:val="hybridMultilevel"/>
    <w:tmpl w:val="FFFFFFFF"/>
    <w:lvl w:ilvl="0" w:tplc="FFFFFFFF">
      <w:start w:val="1"/>
      <w:numFmt w:val="decimal"/>
      <w:lvlText w:val="%1."/>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57E62A6A"/>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58A29345"/>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6570EF6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62286614">
    <w:abstractNumId w:val="2"/>
  </w:num>
  <w:num w:numId="2" w16cid:durableId="933703682">
    <w:abstractNumId w:val="4"/>
  </w:num>
  <w:num w:numId="3" w16cid:durableId="2061510509">
    <w:abstractNumId w:val="0"/>
  </w:num>
  <w:num w:numId="4" w16cid:durableId="673188770">
    <w:abstractNumId w:val="6"/>
  </w:num>
  <w:num w:numId="5" w16cid:durableId="2096125140">
    <w:abstractNumId w:val="11"/>
  </w:num>
  <w:num w:numId="6" w16cid:durableId="2121796916">
    <w:abstractNumId w:val="9"/>
  </w:num>
  <w:num w:numId="7" w16cid:durableId="1114833518">
    <w:abstractNumId w:val="5"/>
  </w:num>
  <w:num w:numId="8" w16cid:durableId="1413046180">
    <w:abstractNumId w:val="8"/>
  </w:num>
  <w:num w:numId="9" w16cid:durableId="1585803200">
    <w:abstractNumId w:val="7"/>
  </w:num>
  <w:num w:numId="10" w16cid:durableId="1964993106">
    <w:abstractNumId w:val="10"/>
  </w:num>
  <w:num w:numId="11" w16cid:durableId="574820429">
    <w:abstractNumId w:val="1"/>
  </w:num>
  <w:num w:numId="12" w16cid:durableId="1448635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11D"/>
    <w:rsid w:val="00000874"/>
    <w:rsid w:val="0000690F"/>
    <w:rsid w:val="00030B67"/>
    <w:rsid w:val="000819B5"/>
    <w:rsid w:val="000A4AA1"/>
    <w:rsid w:val="000B7388"/>
    <w:rsid w:val="000E054D"/>
    <w:rsid w:val="0011400E"/>
    <w:rsid w:val="00123256"/>
    <w:rsid w:val="00124268"/>
    <w:rsid w:val="001525B4"/>
    <w:rsid w:val="001A6914"/>
    <w:rsid w:val="001C78AE"/>
    <w:rsid w:val="001E5385"/>
    <w:rsid w:val="002045F4"/>
    <w:rsid w:val="002171BC"/>
    <w:rsid w:val="00224025"/>
    <w:rsid w:val="00240220"/>
    <w:rsid w:val="00241433"/>
    <w:rsid w:val="00273110"/>
    <w:rsid w:val="00274BE9"/>
    <w:rsid w:val="0029657D"/>
    <w:rsid w:val="002A7EF9"/>
    <w:rsid w:val="002B5962"/>
    <w:rsid w:val="002D18B8"/>
    <w:rsid w:val="00313E9B"/>
    <w:rsid w:val="003342B0"/>
    <w:rsid w:val="00351124"/>
    <w:rsid w:val="003A79BB"/>
    <w:rsid w:val="003B1118"/>
    <w:rsid w:val="003F0843"/>
    <w:rsid w:val="003F6E37"/>
    <w:rsid w:val="00412962"/>
    <w:rsid w:val="004150CF"/>
    <w:rsid w:val="004526E1"/>
    <w:rsid w:val="004551C5"/>
    <w:rsid w:val="0047211D"/>
    <w:rsid w:val="004961D3"/>
    <w:rsid w:val="004A4625"/>
    <w:rsid w:val="004A7DF5"/>
    <w:rsid w:val="00515567"/>
    <w:rsid w:val="00525EC4"/>
    <w:rsid w:val="00561C21"/>
    <w:rsid w:val="00571836"/>
    <w:rsid w:val="00573C76"/>
    <w:rsid w:val="005900FB"/>
    <w:rsid w:val="00592617"/>
    <w:rsid w:val="005A273F"/>
    <w:rsid w:val="005C45D0"/>
    <w:rsid w:val="005C7B77"/>
    <w:rsid w:val="005F623E"/>
    <w:rsid w:val="00632A04"/>
    <w:rsid w:val="00653EC5"/>
    <w:rsid w:val="00662C7B"/>
    <w:rsid w:val="00664323"/>
    <w:rsid w:val="00680D13"/>
    <w:rsid w:val="00691525"/>
    <w:rsid w:val="00696E0F"/>
    <w:rsid w:val="006A0C32"/>
    <w:rsid w:val="006B559A"/>
    <w:rsid w:val="006B7DFB"/>
    <w:rsid w:val="006C3B0E"/>
    <w:rsid w:val="00710472"/>
    <w:rsid w:val="007175A4"/>
    <w:rsid w:val="00724965"/>
    <w:rsid w:val="00725B54"/>
    <w:rsid w:val="00737C45"/>
    <w:rsid w:val="00761D6E"/>
    <w:rsid w:val="007B3521"/>
    <w:rsid w:val="007D7A6B"/>
    <w:rsid w:val="0080380A"/>
    <w:rsid w:val="008118EE"/>
    <w:rsid w:val="008238CB"/>
    <w:rsid w:val="00854340"/>
    <w:rsid w:val="00857FA1"/>
    <w:rsid w:val="0089031B"/>
    <w:rsid w:val="008A1D42"/>
    <w:rsid w:val="008A41B5"/>
    <w:rsid w:val="008A48B0"/>
    <w:rsid w:val="008A7FD2"/>
    <w:rsid w:val="008B06D6"/>
    <w:rsid w:val="008E403F"/>
    <w:rsid w:val="0090297C"/>
    <w:rsid w:val="009063C1"/>
    <w:rsid w:val="00924708"/>
    <w:rsid w:val="00925223"/>
    <w:rsid w:val="00961CF5"/>
    <w:rsid w:val="00975178"/>
    <w:rsid w:val="009775AA"/>
    <w:rsid w:val="00996818"/>
    <w:rsid w:val="009B1682"/>
    <w:rsid w:val="009C7304"/>
    <w:rsid w:val="009D30AB"/>
    <w:rsid w:val="00A01D6F"/>
    <w:rsid w:val="00A73789"/>
    <w:rsid w:val="00A805DA"/>
    <w:rsid w:val="00A92691"/>
    <w:rsid w:val="00AE27B5"/>
    <w:rsid w:val="00B13F0B"/>
    <w:rsid w:val="00B15017"/>
    <w:rsid w:val="00B27DDD"/>
    <w:rsid w:val="00B31620"/>
    <w:rsid w:val="00B46166"/>
    <w:rsid w:val="00B66700"/>
    <w:rsid w:val="00B702FC"/>
    <w:rsid w:val="00B80084"/>
    <w:rsid w:val="00B87D76"/>
    <w:rsid w:val="00B95B89"/>
    <w:rsid w:val="00BA5625"/>
    <w:rsid w:val="00BB01AC"/>
    <w:rsid w:val="00BC312C"/>
    <w:rsid w:val="00BC793C"/>
    <w:rsid w:val="00C0301E"/>
    <w:rsid w:val="00C20FAD"/>
    <w:rsid w:val="00C267B7"/>
    <w:rsid w:val="00C54A5C"/>
    <w:rsid w:val="00C61E73"/>
    <w:rsid w:val="00C66D94"/>
    <w:rsid w:val="00C67397"/>
    <w:rsid w:val="00C87848"/>
    <w:rsid w:val="00C916E2"/>
    <w:rsid w:val="00C92C1B"/>
    <w:rsid w:val="00CA3B7E"/>
    <w:rsid w:val="00CA3CC2"/>
    <w:rsid w:val="00CA6ADD"/>
    <w:rsid w:val="00CF4FBE"/>
    <w:rsid w:val="00CF779B"/>
    <w:rsid w:val="00D15AD5"/>
    <w:rsid w:val="00D31738"/>
    <w:rsid w:val="00D404CD"/>
    <w:rsid w:val="00D81502"/>
    <w:rsid w:val="00D873B9"/>
    <w:rsid w:val="00D97F77"/>
    <w:rsid w:val="00DA630C"/>
    <w:rsid w:val="00DA7910"/>
    <w:rsid w:val="00DB011E"/>
    <w:rsid w:val="00DB14FB"/>
    <w:rsid w:val="00DC5E33"/>
    <w:rsid w:val="00DF40EC"/>
    <w:rsid w:val="00E23962"/>
    <w:rsid w:val="00E634EE"/>
    <w:rsid w:val="00E80788"/>
    <w:rsid w:val="00E80951"/>
    <w:rsid w:val="00EF7DB3"/>
    <w:rsid w:val="00F26FFC"/>
    <w:rsid w:val="00F40C0E"/>
    <w:rsid w:val="00F46CC4"/>
    <w:rsid w:val="00F55EAA"/>
    <w:rsid w:val="00F73532"/>
    <w:rsid w:val="00F869B9"/>
    <w:rsid w:val="00F92548"/>
    <w:rsid w:val="00FB532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6CB91"/>
  <w15:chartTrackingRefBased/>
  <w15:docId w15:val="{CDE28DAD-BA3B-4AC7-B704-0946551F0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3">
    <w:name w:val="heading 3"/>
    <w:basedOn w:val="Normale"/>
    <w:next w:val="Normale"/>
    <w:link w:val="Titolo3Carattere"/>
    <w:uiPriority w:val="9"/>
    <w:semiHidden/>
    <w:unhideWhenUsed/>
    <w:qFormat/>
    <w:rsid w:val="0059261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metadata">
    <w:name w:val="metadata"/>
    <w:basedOn w:val="Normale"/>
    <w:uiPriority w:val="99"/>
    <w:rsid w:val="007B3521"/>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customStyle="1" w:styleId="Pa8">
    <w:name w:val="Pa8"/>
    <w:basedOn w:val="Normale"/>
    <w:next w:val="Normale"/>
    <w:uiPriority w:val="99"/>
    <w:rsid w:val="00000874"/>
    <w:pPr>
      <w:autoSpaceDE w:val="0"/>
      <w:autoSpaceDN w:val="0"/>
      <w:adjustRightInd w:val="0"/>
      <w:spacing w:after="0" w:line="154" w:lineRule="atLeast"/>
    </w:pPr>
    <w:rPr>
      <w:rFonts w:ascii="ITC Avant Garde Std Bk" w:hAnsi="ITC Avant Garde Std Bk"/>
      <w:kern w:val="0"/>
      <w:sz w:val="24"/>
      <w:szCs w:val="24"/>
    </w:rPr>
  </w:style>
  <w:style w:type="paragraph" w:customStyle="1" w:styleId="cust-dettaglio-materia">
    <w:name w:val="cust-dettaglio-materia"/>
    <w:basedOn w:val="Normale"/>
    <w:uiPriority w:val="99"/>
    <w:rsid w:val="006A0C32"/>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customStyle="1" w:styleId="cust-dettaglio-tipo-atto">
    <w:name w:val="cust-dettaglio-tipo-atto"/>
    <w:basedOn w:val="Normale"/>
    <w:uiPriority w:val="99"/>
    <w:rsid w:val="006A0C32"/>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cust-dettaglio-tipo-atto-num-data">
    <w:name w:val="cust-dettaglio-tipo-atto-num-data"/>
    <w:basedOn w:val="Carpredefinitoparagrafo"/>
    <w:rsid w:val="006A0C32"/>
  </w:style>
  <w:style w:type="character" w:styleId="Collegamentoipertestuale">
    <w:name w:val="Hyperlink"/>
    <w:basedOn w:val="Carpredefinitoparagrafo"/>
    <w:uiPriority w:val="99"/>
    <w:unhideWhenUsed/>
    <w:rsid w:val="00691525"/>
    <w:rPr>
      <w:color w:val="0000FF"/>
      <w:u w:val="single"/>
    </w:rPr>
  </w:style>
  <w:style w:type="character" w:customStyle="1" w:styleId="Titolo3Carattere">
    <w:name w:val="Titolo 3 Carattere"/>
    <w:basedOn w:val="Carpredefinitoparagrafo"/>
    <w:link w:val="Titolo3"/>
    <w:uiPriority w:val="9"/>
    <w:semiHidden/>
    <w:rsid w:val="00592617"/>
    <w:rPr>
      <w:rFonts w:asciiTheme="majorHAnsi" w:eastAsiaTheme="majorEastAsia" w:hAnsiTheme="majorHAnsi" w:cstheme="majorBidi"/>
      <w:color w:val="1F3763" w:themeColor="accent1" w:themeShade="7F"/>
      <w:sz w:val="24"/>
      <w:szCs w:val="24"/>
    </w:rPr>
  </w:style>
  <w:style w:type="paragraph" w:customStyle="1" w:styleId="cust-dettaglio-prefisso-annessi">
    <w:name w:val="cust-dettaglio-prefisso-annessi"/>
    <w:basedOn w:val="Normale"/>
    <w:rsid w:val="00857FA1"/>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styleId="NormaleWeb">
    <w:name w:val="Normal (Web)"/>
    <w:basedOn w:val="Normale"/>
    <w:uiPriority w:val="99"/>
    <w:unhideWhenUsed/>
    <w:rsid w:val="00C6739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customStyle="1" w:styleId="Default">
    <w:name w:val="Default"/>
    <w:rsid w:val="00C67397"/>
    <w:pPr>
      <w:autoSpaceDE w:val="0"/>
      <w:autoSpaceDN w:val="0"/>
      <w:adjustRightInd w:val="0"/>
      <w:spacing w:after="0" w:line="240" w:lineRule="auto"/>
    </w:pPr>
    <w:rPr>
      <w:rFonts w:ascii="ITC Avant Garde Std Bk" w:hAnsi="ITC Avant Garde Std Bk" w:cs="ITC Avant Garde Std Bk"/>
      <w:color w:val="000000"/>
      <w:kern w:val="0"/>
      <w:sz w:val="24"/>
      <w:szCs w:val="24"/>
    </w:rPr>
  </w:style>
  <w:style w:type="paragraph" w:customStyle="1" w:styleId="Pa14">
    <w:name w:val="Pa14"/>
    <w:basedOn w:val="Default"/>
    <w:next w:val="Default"/>
    <w:uiPriority w:val="99"/>
    <w:rsid w:val="00C67397"/>
    <w:pPr>
      <w:spacing w:line="154" w:lineRule="atLeast"/>
    </w:pPr>
    <w:rPr>
      <w:rFonts w:cstheme="minorBidi"/>
      <w:color w:val="auto"/>
    </w:rPr>
  </w:style>
  <w:style w:type="character" w:customStyle="1" w:styleId="A5">
    <w:name w:val="A5"/>
    <w:uiPriority w:val="99"/>
    <w:rsid w:val="00C67397"/>
    <w:rPr>
      <w:rFonts w:cs="ITC Avant Garde Std Bk"/>
      <w:color w:val="000000"/>
    </w:rPr>
  </w:style>
  <w:style w:type="paragraph" w:customStyle="1" w:styleId="Pa16">
    <w:name w:val="Pa16"/>
    <w:basedOn w:val="Default"/>
    <w:next w:val="Default"/>
    <w:uiPriority w:val="99"/>
    <w:rsid w:val="00C67397"/>
    <w:pPr>
      <w:spacing w:line="154" w:lineRule="atLeast"/>
    </w:pPr>
    <w:rPr>
      <w:rFonts w:cstheme="minorBidi"/>
      <w:color w:val="auto"/>
    </w:rPr>
  </w:style>
  <w:style w:type="paragraph" w:customStyle="1" w:styleId="Pa7">
    <w:name w:val="Pa7"/>
    <w:basedOn w:val="Normale"/>
    <w:next w:val="Normale"/>
    <w:uiPriority w:val="99"/>
    <w:rsid w:val="00961CF5"/>
    <w:pPr>
      <w:autoSpaceDE w:val="0"/>
      <w:autoSpaceDN w:val="0"/>
      <w:adjustRightInd w:val="0"/>
      <w:spacing w:after="0" w:line="154" w:lineRule="atLeast"/>
    </w:pPr>
    <w:rPr>
      <w:rFonts w:ascii="ITC Avant Garde Std Bk" w:hAnsi="ITC Avant Garde Std Bk"/>
      <w:kern w:val="0"/>
      <w:sz w:val="24"/>
      <w:szCs w:val="24"/>
    </w:rPr>
  </w:style>
  <w:style w:type="paragraph" w:styleId="Intestazione">
    <w:name w:val="header"/>
    <w:basedOn w:val="Normale"/>
    <w:link w:val="IntestazioneCarattere"/>
    <w:uiPriority w:val="99"/>
    <w:unhideWhenUsed/>
    <w:rsid w:val="00961CF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61CF5"/>
  </w:style>
  <w:style w:type="paragraph" w:styleId="Pidipagina">
    <w:name w:val="footer"/>
    <w:basedOn w:val="Normale"/>
    <w:link w:val="PidipaginaCarattere"/>
    <w:uiPriority w:val="99"/>
    <w:unhideWhenUsed/>
    <w:rsid w:val="00961CF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61C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9860678">
      <w:bodyDiv w:val="1"/>
      <w:marLeft w:val="0"/>
      <w:marRight w:val="0"/>
      <w:marTop w:val="0"/>
      <w:marBottom w:val="0"/>
      <w:divBdr>
        <w:top w:val="none" w:sz="0" w:space="0" w:color="auto"/>
        <w:left w:val="none" w:sz="0" w:space="0" w:color="auto"/>
        <w:bottom w:val="none" w:sz="0" w:space="0" w:color="auto"/>
        <w:right w:val="none" w:sz="0" w:space="0" w:color="auto"/>
      </w:divBdr>
    </w:div>
    <w:div w:id="714160853">
      <w:bodyDiv w:val="1"/>
      <w:marLeft w:val="0"/>
      <w:marRight w:val="0"/>
      <w:marTop w:val="0"/>
      <w:marBottom w:val="0"/>
      <w:divBdr>
        <w:top w:val="none" w:sz="0" w:space="0" w:color="auto"/>
        <w:left w:val="none" w:sz="0" w:space="0" w:color="auto"/>
        <w:bottom w:val="none" w:sz="0" w:space="0" w:color="auto"/>
        <w:right w:val="none" w:sz="0" w:space="0" w:color="auto"/>
      </w:divBdr>
    </w:div>
    <w:div w:id="742528689">
      <w:bodyDiv w:val="1"/>
      <w:marLeft w:val="0"/>
      <w:marRight w:val="0"/>
      <w:marTop w:val="0"/>
      <w:marBottom w:val="0"/>
      <w:divBdr>
        <w:top w:val="none" w:sz="0" w:space="0" w:color="auto"/>
        <w:left w:val="none" w:sz="0" w:space="0" w:color="auto"/>
        <w:bottom w:val="none" w:sz="0" w:space="0" w:color="auto"/>
        <w:right w:val="none" w:sz="0" w:space="0" w:color="auto"/>
      </w:divBdr>
    </w:div>
    <w:div w:id="1028525916">
      <w:bodyDiv w:val="1"/>
      <w:marLeft w:val="0"/>
      <w:marRight w:val="0"/>
      <w:marTop w:val="0"/>
      <w:marBottom w:val="0"/>
      <w:divBdr>
        <w:top w:val="none" w:sz="0" w:space="0" w:color="auto"/>
        <w:left w:val="none" w:sz="0" w:space="0" w:color="auto"/>
        <w:bottom w:val="none" w:sz="0" w:space="0" w:color="auto"/>
        <w:right w:val="none" w:sz="0" w:space="0" w:color="auto"/>
      </w:divBdr>
    </w:div>
    <w:div w:id="1396971956">
      <w:bodyDiv w:val="1"/>
      <w:marLeft w:val="0"/>
      <w:marRight w:val="0"/>
      <w:marTop w:val="0"/>
      <w:marBottom w:val="0"/>
      <w:divBdr>
        <w:top w:val="none" w:sz="0" w:space="0" w:color="auto"/>
        <w:left w:val="none" w:sz="0" w:space="0" w:color="auto"/>
        <w:bottom w:val="none" w:sz="0" w:space="0" w:color="auto"/>
        <w:right w:val="none" w:sz="0" w:space="0" w:color="auto"/>
      </w:divBdr>
    </w:div>
    <w:div w:id="1475758424">
      <w:bodyDiv w:val="1"/>
      <w:marLeft w:val="0"/>
      <w:marRight w:val="0"/>
      <w:marTop w:val="0"/>
      <w:marBottom w:val="0"/>
      <w:divBdr>
        <w:top w:val="none" w:sz="0" w:space="0" w:color="auto"/>
        <w:left w:val="none" w:sz="0" w:space="0" w:color="auto"/>
        <w:bottom w:val="none" w:sz="0" w:space="0" w:color="auto"/>
        <w:right w:val="none" w:sz="0" w:space="0" w:color="auto"/>
      </w:divBdr>
    </w:div>
    <w:div w:id="1495754064">
      <w:bodyDiv w:val="1"/>
      <w:marLeft w:val="0"/>
      <w:marRight w:val="0"/>
      <w:marTop w:val="0"/>
      <w:marBottom w:val="0"/>
      <w:divBdr>
        <w:top w:val="none" w:sz="0" w:space="0" w:color="auto"/>
        <w:left w:val="none" w:sz="0" w:space="0" w:color="auto"/>
        <w:bottom w:val="none" w:sz="0" w:space="0" w:color="auto"/>
        <w:right w:val="none" w:sz="0" w:space="0" w:color="auto"/>
      </w:divBdr>
    </w:div>
    <w:div w:id="1587836340">
      <w:bodyDiv w:val="1"/>
      <w:marLeft w:val="0"/>
      <w:marRight w:val="0"/>
      <w:marTop w:val="0"/>
      <w:marBottom w:val="0"/>
      <w:divBdr>
        <w:top w:val="none" w:sz="0" w:space="0" w:color="auto"/>
        <w:left w:val="none" w:sz="0" w:space="0" w:color="auto"/>
        <w:bottom w:val="none" w:sz="0" w:space="0" w:color="auto"/>
        <w:right w:val="none" w:sz="0" w:space="0" w:color="auto"/>
      </w:divBdr>
    </w:div>
    <w:div w:id="1997149955">
      <w:bodyDiv w:val="1"/>
      <w:marLeft w:val="0"/>
      <w:marRight w:val="0"/>
      <w:marTop w:val="0"/>
      <w:marBottom w:val="0"/>
      <w:divBdr>
        <w:top w:val="none" w:sz="0" w:space="0" w:color="auto"/>
        <w:left w:val="none" w:sz="0" w:space="0" w:color="auto"/>
        <w:bottom w:val="none" w:sz="0" w:space="0" w:color="auto"/>
        <w:right w:val="none" w:sz="0" w:space="0" w:color="auto"/>
      </w:divBdr>
    </w:div>
    <w:div w:id="2041784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649</TotalTime>
  <Pages>1</Pages>
  <Words>15237</Words>
  <Characters>86854</Characters>
  <Application>Microsoft Office Word</Application>
  <DocSecurity>0</DocSecurity>
  <Lines>723</Lines>
  <Paragraphs>203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101888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28</cp:revision>
  <dcterms:created xsi:type="dcterms:W3CDTF">2024-05-12T10:43:00Z</dcterms:created>
  <dcterms:modified xsi:type="dcterms:W3CDTF">2024-06-03T07:37:00Z</dcterms:modified>
</cp:coreProperties>
</file>